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1" w:rightFromText="181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417"/>
        <w:gridCol w:w="424"/>
        <w:gridCol w:w="1674"/>
        <w:gridCol w:w="598"/>
        <w:gridCol w:w="1838"/>
        <w:gridCol w:w="145"/>
        <w:gridCol w:w="112"/>
        <w:gridCol w:w="1447"/>
      </w:tblGrid>
      <w:tr w:rsidR="00477C4A" w:rsidRPr="00E04BD9" w14:paraId="751C55A2" w14:textId="77777777" w:rsidTr="00C5429C">
        <w:trPr>
          <w:trHeight w:val="55"/>
        </w:trPr>
        <w:tc>
          <w:tcPr>
            <w:tcW w:w="94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CE85" w14:textId="535167F5" w:rsidR="00A63254" w:rsidRPr="00E04BD9" w:rsidRDefault="00A63254" w:rsidP="00A63254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Приложение № 19</w:t>
            </w:r>
          </w:p>
          <w:p w14:paraId="44A88102" w14:textId="77777777" w:rsidR="00A63254" w:rsidRPr="00E04BD9" w:rsidRDefault="00A63254" w:rsidP="00A63254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0F6A0884" w14:textId="77777777" w:rsidR="00A63254" w:rsidRPr="00E04BD9" w:rsidRDefault="00A63254" w:rsidP="00A63254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71D55ACF" w14:textId="77777777" w:rsidR="00A63254" w:rsidRPr="00E04BD9" w:rsidRDefault="00A63254" w:rsidP="00A63254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2109B382" w14:textId="77777777" w:rsidR="00A63254" w:rsidRPr="00E04BD9" w:rsidRDefault="00A63254" w:rsidP="00A63254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43AEF097" w14:textId="04377C66" w:rsidR="00477C4A" w:rsidRDefault="00A63254" w:rsidP="00E04BD9">
            <w:pPr>
              <w:ind w:left="4678"/>
              <w:rPr>
                <w:rFonts w:eastAsia="Times New Roman"/>
              </w:rPr>
            </w:pPr>
            <w:r w:rsidRPr="00E04BD9">
              <w:rPr>
                <w:rFonts w:eastAsia="Times New Roman"/>
              </w:rPr>
              <w:t xml:space="preserve">от </w:t>
            </w:r>
            <w:r w:rsidR="00504F47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3A79FE44" w14:textId="75EDED21" w:rsidR="00E04BD9" w:rsidRPr="00E04BD9" w:rsidRDefault="00E04BD9" w:rsidP="00E04BD9">
            <w:pPr>
              <w:ind w:left="4678"/>
              <w:rPr>
                <w:b/>
              </w:rPr>
            </w:pPr>
          </w:p>
        </w:tc>
      </w:tr>
      <w:tr w:rsidR="00E04BD9" w:rsidRPr="00E04BD9" w14:paraId="46836BB9" w14:textId="77777777" w:rsidTr="00C5429C">
        <w:trPr>
          <w:trHeight w:val="55"/>
        </w:trPr>
        <w:tc>
          <w:tcPr>
            <w:tcW w:w="94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17933" w14:textId="5BBA80CD" w:rsidR="00E04BD9" w:rsidRPr="00E04BD9" w:rsidRDefault="00E04BD9" w:rsidP="00E04BD9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04BD9">
              <w:rPr>
                <w:b/>
                <w:sz w:val="24"/>
                <w:szCs w:val="24"/>
                <w:lang w:val="ru-RU"/>
              </w:rPr>
              <w:t xml:space="preserve">Профессиональный стандарт: </w:t>
            </w:r>
            <w:r w:rsidRPr="00E04BD9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E04BD9">
              <w:rPr>
                <w:b/>
                <w:color w:val="000000" w:themeColor="text1"/>
                <w:sz w:val="24"/>
                <w:szCs w:val="24"/>
                <w:lang w:val="ru-RU"/>
              </w:rPr>
              <w:t>Экспертиза промышленной безопасности для объектов в нефтехимической и нефтеперерабатывающих отраслях, нефтебаз и автозаправочных станций</w:t>
            </w:r>
            <w:r w:rsidRPr="00E04BD9">
              <w:rPr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477C4A" w:rsidRPr="00E04BD9" w14:paraId="6C2688A4" w14:textId="77777777" w:rsidTr="00C5429C">
        <w:trPr>
          <w:trHeight w:val="55"/>
        </w:trPr>
        <w:tc>
          <w:tcPr>
            <w:tcW w:w="94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4C57D" w14:textId="77777777" w:rsidR="003C6A8B" w:rsidRPr="00E04BD9" w:rsidRDefault="003C6A8B" w:rsidP="00E1545A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E04BD9">
              <w:rPr>
                <w:sz w:val="24"/>
              </w:rPr>
              <w:t>Глоссарий</w:t>
            </w:r>
          </w:p>
          <w:p w14:paraId="35ED0F11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42A64C1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Автозаправочная станция (далее - АЗС)</w:t>
            </w:r>
            <w:r w:rsidRPr="00E04BD9">
              <w:rPr>
                <w:b w:val="0"/>
                <w:sz w:val="24"/>
              </w:rPr>
              <w:t xml:space="preserve"> - технологический комплекс, оснащенный оборудованием, обеспечивающий хранение и розничную реализацию нефтепродуктов..</w:t>
            </w:r>
          </w:p>
          <w:p w14:paraId="6D68EC46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Взрывопожароопасный объект</w:t>
            </w:r>
            <w:r w:rsidRPr="00E04BD9">
              <w:rPr>
                <w:b w:val="0"/>
                <w:sz w:val="24"/>
              </w:rPr>
              <w:t xml:space="preserve"> - объект, осуществляющий деятельность, в процессе которой обращаются (производятся, хранятся, транспортируются, утилизируются) сжиженные углеводородные газы, легковоспламеняющиеся жидкости, твердые горючие и трудногорючие  вещества и материалы (пыли и волокна), вещества и материалы, способные гореть при взаимодействии с водой, кислородом воздуха и друг с другом в количестве, достаточном при их воспламенении создать угрозу жизни и здоровью людей, а также окружающей среде.</w:t>
            </w:r>
          </w:p>
          <w:p w14:paraId="4CFE7415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Давление пробное</w:t>
            </w:r>
            <w:r w:rsidRPr="00E04BD9">
              <w:rPr>
                <w:b w:val="0"/>
                <w:sz w:val="24"/>
              </w:rPr>
              <w:t xml:space="preserve"> – давление, при котором производится испытание сосуда.</w:t>
            </w:r>
          </w:p>
          <w:p w14:paraId="58B8245E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Давление рабочее</w:t>
            </w:r>
            <w:r w:rsidRPr="00E04BD9">
              <w:rPr>
                <w:b w:val="0"/>
                <w:sz w:val="24"/>
              </w:rPr>
              <w:t xml:space="preserve"> – максимальное внутреннее, избыточное или наружное давление, возникающее при нормальном протекании рабочего процесса.</w:t>
            </w:r>
          </w:p>
          <w:p w14:paraId="2B5802B7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Давление расчетное</w:t>
            </w:r>
            <w:r w:rsidRPr="00E04BD9">
              <w:rPr>
                <w:b w:val="0"/>
                <w:sz w:val="24"/>
              </w:rPr>
              <w:t xml:space="preserve"> – давление, на которое производиться расчет на прочность.</w:t>
            </w:r>
          </w:p>
          <w:p w14:paraId="1CF202FA" w14:textId="77777777" w:rsidR="0023049D" w:rsidRPr="00E04BD9" w:rsidRDefault="0023049D" w:rsidP="00E04BD9">
            <w:pPr>
              <w:ind w:firstLine="743"/>
              <w:jc w:val="both"/>
            </w:pPr>
            <w:r w:rsidRPr="00E04BD9">
              <w:rPr>
                <w:b/>
              </w:rPr>
              <w:t>Декларация промышленной безопасности опасного производственного объекта</w:t>
            </w:r>
            <w:r w:rsidRPr="00E04BD9">
              <w:t xml:space="preserve"> - документ, в котором представлены результаты всесторонней оценки риска аварии, инцидента,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безопасности, к локализации и ликвидации последствий аварии на опасном производственном объекте.</w:t>
            </w:r>
          </w:p>
          <w:p w14:paraId="1D442136" w14:textId="14C4044F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Д</w:t>
            </w:r>
            <w:r w:rsidRPr="00E04BD9">
              <w:rPr>
                <w:color w:val="000000"/>
                <w:sz w:val="24"/>
              </w:rPr>
              <w:t>ефекты трубопровода</w:t>
            </w:r>
            <w:r w:rsidRPr="00E04BD9">
              <w:rPr>
                <w:b w:val="0"/>
                <w:color w:val="000000"/>
                <w:sz w:val="24"/>
              </w:rPr>
              <w:t xml:space="preserve"> - отклонения геометрических или конструктивных параметров трубопровода, толщины стенки или показателя качества металла трубы (сварного шва), выходящие за рамки требований действующих нормативно-технических документов, возникшие при строительстве или эксплуатации трубопровода</w:t>
            </w:r>
            <w:r w:rsidRPr="00E04BD9">
              <w:rPr>
                <w:b w:val="0"/>
                <w:sz w:val="24"/>
              </w:rPr>
              <w:t>.</w:t>
            </w:r>
          </w:p>
          <w:p w14:paraId="3EE60A17" w14:textId="26A141D3" w:rsidR="005D7DFB" w:rsidRPr="00E04BD9" w:rsidRDefault="005D7DFB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Законодательная метрология</w:t>
            </w:r>
            <w:r w:rsidRPr="00E04BD9">
              <w:rPr>
                <w:b w:val="0"/>
                <w:sz w:val="24"/>
              </w:rPr>
              <w:t xml:space="preserve"> — раздел метрологии, включающий комплексы взаимосвязанных и взаимообусловленных общих правил, требований и норм: подлежащих регламентации и контролю со стороны государства.</w:t>
            </w:r>
          </w:p>
          <w:p w14:paraId="7E5CAEB2" w14:textId="2202874F" w:rsidR="009250EA" w:rsidRPr="00E04BD9" w:rsidRDefault="009250EA" w:rsidP="00E04BD9">
            <w:pPr>
              <w:ind w:firstLine="743"/>
              <w:jc w:val="both"/>
              <w:rPr>
                <w:b/>
                <w:iCs/>
              </w:rPr>
            </w:pPr>
            <w:r w:rsidRPr="00E04BD9">
              <w:rPr>
                <w:b/>
                <w:iCs/>
              </w:rPr>
              <w:t>Испытательная лаборатория (ИЛ) –</w:t>
            </w:r>
            <w:r w:rsidRPr="00E04BD9">
              <w:t xml:space="preserve"> </w:t>
            </w:r>
            <w:r w:rsidRPr="00E04BD9">
              <w:rPr>
                <w:iCs/>
              </w:rPr>
              <w:t>это установленным образом признанная организация для проведения работ с использованием измерительных приборов на основе: разрушающих, неразрушающих, аналитических методов контроля</w:t>
            </w:r>
            <w:r w:rsidRPr="00E04BD9">
              <w:rPr>
                <w:b/>
                <w:iCs/>
              </w:rPr>
              <w:t>.</w:t>
            </w:r>
          </w:p>
          <w:p w14:paraId="7EB1EE28" w14:textId="77777777" w:rsidR="0023049D" w:rsidRPr="00E04BD9" w:rsidRDefault="0023049D" w:rsidP="00E04BD9">
            <w:pPr>
              <w:ind w:firstLine="743"/>
              <w:jc w:val="both"/>
            </w:pPr>
            <w:r w:rsidRPr="00E04BD9">
              <w:rPr>
                <w:b/>
              </w:rPr>
              <w:t>Неразрушающий контроль (НК)</w:t>
            </w:r>
            <w:r w:rsidRPr="00E04BD9">
              <w:t xml:space="preserve"> – контроль надёжности основных рабочих свойств и параметров объекта или отдельных его элементов/узлов, не требующий выведения объекта из работы либо его демонтажа.</w:t>
            </w:r>
          </w:p>
          <w:p w14:paraId="362714C2" w14:textId="678094AC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Нормативный срок службы</w:t>
            </w:r>
            <w:r w:rsidRPr="00E04BD9">
              <w:rPr>
                <w:b w:val="0"/>
                <w:sz w:val="24"/>
              </w:rPr>
              <w:t xml:space="preserve"> – срок службы, исчисляемый с даты изготовления указанный в паспорте изготовителя.</w:t>
            </w:r>
          </w:p>
          <w:p w14:paraId="4AD481FF" w14:textId="2D39A71E" w:rsidR="00F103A4" w:rsidRPr="00E04BD9" w:rsidRDefault="00F103A4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t>Наряд-допуск</w:t>
            </w:r>
            <w:r w:rsidRPr="00E04BD9">
              <w:rPr>
                <w:b w:val="0"/>
                <w:sz w:val="24"/>
              </w:rPr>
              <w:t xml:space="preserve"> — задание на производство работ, оформляемый при проведении строительно-монтажных работ на территории действующего предприятия, когда имеется или может возникнуть производственная опасность, исходящая от действующего предприятия.</w:t>
            </w:r>
          </w:p>
          <w:p w14:paraId="57C7B408" w14:textId="77777777" w:rsidR="0023049D" w:rsidRPr="00E04BD9" w:rsidRDefault="0023049D" w:rsidP="00E04BD9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E04BD9">
              <w:rPr>
                <w:sz w:val="24"/>
              </w:rPr>
              <w:lastRenderedPageBreak/>
              <w:t>Предохранительные устройства</w:t>
            </w:r>
            <w:r w:rsidRPr="00E04BD9">
              <w:rPr>
                <w:b w:val="0"/>
                <w:sz w:val="24"/>
              </w:rPr>
              <w:t xml:space="preserve"> – устройства, предназначенные для защиты сосудов водогрейных и паровых котлов, трубопроводов пара и горячей воды от превышения давления или температуры свыше допустимых величин устройства.</w:t>
            </w:r>
          </w:p>
          <w:p w14:paraId="3428034E" w14:textId="5A2978BA" w:rsidR="0023049D" w:rsidRPr="00E04BD9" w:rsidRDefault="0023049D" w:rsidP="00E04BD9">
            <w:pPr>
              <w:ind w:firstLine="743"/>
              <w:jc w:val="both"/>
              <w:rPr>
                <w:b/>
              </w:rPr>
            </w:pPr>
            <w:r w:rsidRPr="00E04BD9">
              <w:rPr>
                <w:b/>
              </w:rPr>
              <w:t xml:space="preserve">Сосуд – </w:t>
            </w:r>
            <w:r w:rsidRPr="00E04BD9">
              <w:t xml:space="preserve">герметически закрытая емкость, предназначенная для ведения химических, тепловых и других технологических процессов, для хранения и транспортирования газообразных, жидких и других веществ. </w:t>
            </w:r>
          </w:p>
          <w:p w14:paraId="50F4384E" w14:textId="6F82BF75" w:rsidR="0023049D" w:rsidRPr="00E04BD9" w:rsidRDefault="0023049D" w:rsidP="00E04BD9">
            <w:pPr>
              <w:ind w:firstLine="743"/>
              <w:jc w:val="both"/>
            </w:pPr>
            <w:r w:rsidRPr="00E04BD9">
              <w:rPr>
                <w:b/>
              </w:rPr>
              <w:t xml:space="preserve">Срок службы сосуда </w:t>
            </w:r>
            <w:r w:rsidRPr="00E04BD9">
              <w:t>– продолжительность эксплуатации сосуда в календарных годах до перехода в предельное состояние.</w:t>
            </w:r>
          </w:p>
          <w:p w14:paraId="331602E4" w14:textId="1366F367" w:rsidR="00D62425" w:rsidRPr="00E04BD9" w:rsidRDefault="00D62425" w:rsidP="00E04BD9">
            <w:pPr>
              <w:ind w:firstLine="743"/>
              <w:jc w:val="both"/>
              <w:rPr>
                <w:iCs/>
              </w:rPr>
            </w:pPr>
            <w:r w:rsidRPr="00E04BD9">
              <w:rPr>
                <w:b/>
                <w:iCs/>
              </w:rPr>
              <w:t xml:space="preserve">Специализированные организации </w:t>
            </w:r>
            <w:r w:rsidRPr="00E04BD9">
              <w:rPr>
                <w:iCs/>
              </w:rPr>
              <w:t xml:space="preserve">- организации, аттестованные в области промышленной безопасности на право проведения технического диагностирования, технического обслуживания, технического освидетельствования </w:t>
            </w:r>
            <w:r w:rsidR="006611F2" w:rsidRPr="00E04BD9">
              <w:rPr>
                <w:iCs/>
              </w:rPr>
              <w:t>объектов в нефтехимической и нефтеперерабатывающих отраслях, нефтебаз и автозаправочных станций</w:t>
            </w:r>
            <w:r w:rsidRPr="00E04BD9">
              <w:rPr>
                <w:iCs/>
              </w:rPr>
              <w:t>.</w:t>
            </w:r>
          </w:p>
          <w:p w14:paraId="6E79BF7D" w14:textId="3AE8C2D0" w:rsidR="00D62425" w:rsidRPr="00E04BD9" w:rsidRDefault="00D62425" w:rsidP="00E04BD9">
            <w:pPr>
              <w:ind w:firstLine="743"/>
              <w:jc w:val="both"/>
              <w:rPr>
                <w:iCs/>
              </w:rPr>
            </w:pPr>
            <w:r w:rsidRPr="00E04BD9">
              <w:rPr>
                <w:b/>
                <w:iCs/>
              </w:rPr>
              <w:t>Техническое диагностирование</w:t>
            </w:r>
            <w:r w:rsidRPr="00E04BD9">
              <w:rPr>
                <w:iCs/>
              </w:rPr>
              <w:t xml:space="preserve"> - комплекс организационных и инженерно-технических мероприятий, предназначенных для определения технического состояния технических устройств с целью определения возможности дальнейшей безопасной эксплуатации.</w:t>
            </w:r>
          </w:p>
          <w:p w14:paraId="4FB4165F" w14:textId="3F099BE2" w:rsidR="00D62425" w:rsidRPr="00E04BD9" w:rsidRDefault="00D62425" w:rsidP="00E04BD9">
            <w:pPr>
              <w:ind w:firstLine="743"/>
              <w:jc w:val="both"/>
              <w:rPr>
                <w:iCs/>
              </w:rPr>
            </w:pPr>
            <w:r w:rsidRPr="00E04BD9">
              <w:rPr>
                <w:b/>
                <w:iCs/>
              </w:rPr>
              <w:t>Технологический регламент</w:t>
            </w:r>
            <w:r w:rsidRPr="00E04BD9">
              <w:rPr>
                <w:iCs/>
              </w:rPr>
              <w:t xml:space="preserve"> - </w:t>
            </w:r>
            <w:r w:rsidR="003A3E05" w:rsidRPr="00E04BD9">
              <w:rPr>
                <w:iCs/>
              </w:rPr>
              <w:t>внутренний нормативный документ предприятия, устанавливающий методы ведения производства, технологические нормативы, технические средства, условия и порядок проведения технологического процесса, обеспечивающий получение готовой продукции с показателями качества, отвечающими требованиям стандартов, устанавливающий безопасность ведения работ и достижение оптимальных технико-экономических показателей производства.</w:t>
            </w:r>
          </w:p>
          <w:p w14:paraId="3AD52F5A" w14:textId="50034C01" w:rsidR="0023049D" w:rsidRPr="00E04BD9" w:rsidRDefault="0023049D" w:rsidP="00E04BD9">
            <w:pPr>
              <w:ind w:firstLine="743"/>
              <w:jc w:val="both"/>
            </w:pPr>
            <w:r w:rsidRPr="00E04BD9">
              <w:rPr>
                <w:b/>
              </w:rPr>
              <w:t>Техническое освидетельствование</w:t>
            </w:r>
            <w:r w:rsidRPr="00E04BD9">
              <w:t xml:space="preserve"> – процедура диагностического обследования промышленных опасных объектов с использованием неразрушающих методов контроля с целью определения </w:t>
            </w:r>
            <w:r w:rsidRPr="00E04BD9">
              <w:rPr>
                <w:color w:val="000000"/>
              </w:rPr>
              <w:t>фактического технического состояния объектов</w:t>
            </w:r>
            <w:r w:rsidRPr="00E04BD9">
              <w:t xml:space="preserve">.  </w:t>
            </w:r>
          </w:p>
          <w:p w14:paraId="7D473C55" w14:textId="77777777" w:rsidR="00D62425" w:rsidRPr="00E04BD9" w:rsidRDefault="00D62425" w:rsidP="00E04BD9">
            <w:pPr>
              <w:ind w:firstLine="743"/>
              <w:jc w:val="both"/>
              <w:rPr>
                <w:b/>
                <w:iCs/>
              </w:rPr>
            </w:pPr>
            <w:r w:rsidRPr="00E04BD9">
              <w:rPr>
                <w:b/>
                <w:iCs/>
              </w:rPr>
              <w:t xml:space="preserve">Эксплуатационный паспорт – </w:t>
            </w:r>
            <w:r w:rsidRPr="00E04BD9">
              <w:rPr>
                <w:iCs/>
              </w:rPr>
              <w:t>документ, содержащий основные технические характеристики, а также данные о проведенных ремонтах.</w:t>
            </w:r>
          </w:p>
          <w:p w14:paraId="68662F17" w14:textId="240BFA66" w:rsidR="00584498" w:rsidRPr="00E04BD9" w:rsidRDefault="003C6A8B" w:rsidP="00E04BD9">
            <w:pPr>
              <w:ind w:firstLine="743"/>
              <w:jc w:val="both"/>
              <w:rPr>
                <w:b/>
              </w:rPr>
            </w:pPr>
            <w:r w:rsidRPr="00E04BD9">
              <w:rPr>
                <w:b/>
              </w:rPr>
              <w:t xml:space="preserve">Экспертиза промышленной безопасности </w:t>
            </w:r>
            <w:r w:rsidRPr="00E04BD9">
              <w:t xml:space="preserve">– </w:t>
            </w:r>
            <w:r w:rsidR="00584498" w:rsidRPr="00E04BD9">
              <w:t>оценка соответствия (или несоответствия) объекта экспертизы предъявляемым к нему требованиям промышленной безопасности и действующей нормативно-технической документации, результатом которой является заключение.</w:t>
            </w:r>
          </w:p>
          <w:p w14:paraId="1A849A77" w14:textId="1EC6CB5F" w:rsidR="0023049D" w:rsidRPr="00E04BD9" w:rsidRDefault="0023049D" w:rsidP="00E04BD9">
            <w:pPr>
              <w:ind w:firstLine="743"/>
              <w:jc w:val="both"/>
            </w:pPr>
            <w:r w:rsidRPr="00E04BD9">
              <w:rPr>
                <w:b/>
              </w:rPr>
              <w:t>Экспертное заключение</w:t>
            </w:r>
            <w:r w:rsidRPr="00E04BD9">
              <w:t xml:space="preserve"> – заключение экспертной организации, </w:t>
            </w:r>
            <w:r w:rsidR="008F5266" w:rsidRPr="00E04BD9">
              <w:t>аттестованной</w:t>
            </w:r>
            <w:r w:rsidRPr="00E04BD9">
              <w:t xml:space="preserve"> в соответствии с требованием Закона Республики Казахстан «О гражданской защите</w:t>
            </w:r>
            <w:r w:rsidR="008F5266" w:rsidRPr="00E04BD9">
              <w:t>»</w:t>
            </w:r>
            <w:r w:rsidRPr="00E04BD9">
              <w:t>.</w:t>
            </w:r>
          </w:p>
        </w:tc>
      </w:tr>
      <w:tr w:rsidR="00477C4A" w:rsidRPr="00E04BD9" w14:paraId="5DD675A6" w14:textId="77777777" w:rsidTr="00C5429C">
        <w:trPr>
          <w:trHeight w:val="55"/>
        </w:trPr>
        <w:tc>
          <w:tcPr>
            <w:tcW w:w="94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4EB60" w14:textId="77777777" w:rsidR="00477C4A" w:rsidRPr="00E04BD9" w:rsidRDefault="00477C4A" w:rsidP="00E1545A">
            <w:pPr>
              <w:jc w:val="center"/>
              <w:rPr>
                <w:rFonts w:eastAsiaTheme="minorHAnsi"/>
              </w:rPr>
            </w:pPr>
            <w:r w:rsidRPr="00E04BD9">
              <w:rPr>
                <w:rFonts w:eastAsiaTheme="minorHAnsi"/>
                <w:b/>
              </w:rPr>
              <w:lastRenderedPageBreak/>
              <w:t>1. Паспорт Профессионального Стандарта</w:t>
            </w:r>
          </w:p>
        </w:tc>
      </w:tr>
      <w:tr w:rsidR="00477C4A" w:rsidRPr="00E04BD9" w14:paraId="79D9BCF3" w14:textId="77777777" w:rsidTr="00C5429C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C4EDB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 xml:space="preserve">Название </w:t>
            </w:r>
          </w:p>
          <w:p w14:paraId="6119CA19" w14:textId="5B815B20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Профессио</w:t>
            </w:r>
            <w:r w:rsidR="00E1545A" w:rsidRPr="00E04BD9">
              <w:rPr>
                <w:rFonts w:eastAsiaTheme="minorHAnsi"/>
                <w:lang w:val="en-US"/>
              </w:rPr>
              <w:t>-</w:t>
            </w:r>
            <w:r w:rsidRPr="00E04BD9">
              <w:rPr>
                <w:rFonts w:eastAsiaTheme="minorHAnsi"/>
              </w:rPr>
              <w:t xml:space="preserve">нального </w:t>
            </w:r>
          </w:p>
          <w:p w14:paraId="356B172C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B0A6" w14:textId="5D826214" w:rsidR="00477C4A" w:rsidRPr="00E04BD9" w:rsidRDefault="003C6A8B" w:rsidP="00E1545A">
            <w:pPr>
              <w:jc w:val="both"/>
              <w:rPr>
                <w:rFonts w:eastAsiaTheme="minorHAnsi"/>
              </w:rPr>
            </w:pPr>
            <w:r w:rsidRPr="00E04BD9">
              <w:rPr>
                <w:rStyle w:val="21"/>
                <w:rFonts w:eastAsia="Microsoft Sans Serif"/>
              </w:rPr>
              <w:t>«</w:t>
            </w:r>
            <w:r w:rsidR="008F5266" w:rsidRPr="00E04BD9">
              <w:rPr>
                <w:rStyle w:val="21"/>
                <w:rFonts w:eastAsia="Microsoft Sans Serif"/>
              </w:rPr>
              <w:t xml:space="preserve">Экспертиза </w:t>
            </w:r>
            <w:r w:rsidR="008F5266" w:rsidRPr="00E04BD9">
              <w:t>промышленной</w:t>
            </w:r>
            <w:r w:rsidR="003B67C1" w:rsidRPr="00E04BD9">
              <w:rPr>
                <w:rStyle w:val="21"/>
                <w:rFonts w:eastAsia="Microsoft Sans Serif"/>
              </w:rPr>
              <w:t xml:space="preserve"> безопасности</w:t>
            </w:r>
            <w:r w:rsidRPr="00E04BD9">
              <w:rPr>
                <w:rStyle w:val="21"/>
                <w:rFonts w:eastAsia="Microsoft Sans Serif"/>
              </w:rPr>
              <w:t xml:space="preserve"> </w:t>
            </w:r>
            <w:r w:rsidR="009C4EA0" w:rsidRPr="00E04BD9">
              <w:rPr>
                <w:rStyle w:val="21"/>
                <w:rFonts w:eastAsia="Microsoft Sans Serif"/>
              </w:rPr>
              <w:t>для объектов в нефтехимической и нефтеперерабатывающих отраслях, нефтебаз и автозаправочных станций</w:t>
            </w:r>
            <w:r w:rsidRPr="00E04BD9">
              <w:t>»</w:t>
            </w:r>
          </w:p>
        </w:tc>
      </w:tr>
      <w:tr w:rsidR="00477C4A" w:rsidRPr="00E04BD9" w14:paraId="0E878F0E" w14:textId="77777777" w:rsidTr="00C5429C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29EA7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 xml:space="preserve">Номер </w:t>
            </w:r>
          </w:p>
          <w:p w14:paraId="7DFD478D" w14:textId="2ABA1325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Профессио</w:t>
            </w:r>
            <w:r w:rsidR="00E1545A" w:rsidRPr="00E04BD9">
              <w:rPr>
                <w:rFonts w:eastAsiaTheme="minorHAnsi"/>
                <w:lang w:val="en-US"/>
              </w:rPr>
              <w:t>-</w:t>
            </w:r>
            <w:r w:rsidRPr="00E04BD9">
              <w:rPr>
                <w:rFonts w:eastAsiaTheme="minorHAnsi"/>
              </w:rPr>
              <w:t xml:space="preserve">нального </w:t>
            </w:r>
          </w:p>
          <w:p w14:paraId="78AEF916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AD69" w14:textId="300F4BDD" w:rsidR="00477C4A" w:rsidRPr="00E04BD9" w:rsidRDefault="008746A5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-</w:t>
            </w:r>
          </w:p>
        </w:tc>
      </w:tr>
      <w:tr w:rsidR="00477C4A" w:rsidRPr="00E04BD9" w14:paraId="1EEDE3AF" w14:textId="77777777" w:rsidTr="00C5429C">
        <w:trPr>
          <w:trHeight w:val="840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87D3F2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 xml:space="preserve">Названия секции, </w:t>
            </w:r>
          </w:p>
          <w:p w14:paraId="52DAA5CF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раздела, группы,</w:t>
            </w:r>
          </w:p>
          <w:p w14:paraId="2917C733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34CEA" w14:textId="77777777" w:rsidR="003C6A8B" w:rsidRPr="00E04BD9" w:rsidRDefault="003C6A8B" w:rsidP="00E1545A">
            <w:pPr>
              <w:autoSpaceDE w:val="0"/>
              <w:autoSpaceDN w:val="0"/>
              <w:adjustRightInd w:val="0"/>
              <w:jc w:val="both"/>
            </w:pPr>
            <w:r w:rsidRPr="00E04BD9">
              <w:rPr>
                <w:rFonts w:eastAsiaTheme="minorHAnsi"/>
                <w:lang w:eastAsia="en-US"/>
              </w:rPr>
              <w:t>Секция: М. Профессиональная, научная и техническая деятельность.</w:t>
            </w:r>
            <w:r w:rsidRPr="00E04BD9">
              <w:t xml:space="preserve"> </w:t>
            </w:r>
          </w:p>
          <w:p w14:paraId="1EAA9589" w14:textId="77777777" w:rsidR="003C6A8B" w:rsidRPr="00E04BD9" w:rsidRDefault="003C6A8B" w:rsidP="00E154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4BD9">
              <w:rPr>
                <w:rFonts w:eastAsiaTheme="minorHAnsi"/>
                <w:lang w:eastAsia="en-US"/>
              </w:rPr>
              <w:t>Раздел: 74 - Прочая профессиональная, научная и техническая деятельность.</w:t>
            </w:r>
          </w:p>
          <w:p w14:paraId="11376B29" w14:textId="55DEA1C4" w:rsidR="003C6A8B" w:rsidRPr="00E04BD9" w:rsidRDefault="003C6A8B" w:rsidP="00E154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4BD9">
              <w:rPr>
                <w:rFonts w:eastAsiaTheme="minorHAnsi"/>
                <w:lang w:eastAsia="en-US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6CF8C6C2" w14:textId="1DCC2914" w:rsidR="00956571" w:rsidRPr="00E04BD9" w:rsidRDefault="003C6A8B" w:rsidP="00E1545A">
            <w:pPr>
              <w:jc w:val="both"/>
              <w:rPr>
                <w:rFonts w:eastAsia="Microsoft Sans Serif"/>
              </w:rPr>
            </w:pPr>
            <w:r w:rsidRPr="00E04BD9">
              <w:rPr>
                <w:rFonts w:eastAsiaTheme="minorHAnsi"/>
                <w:lang w:eastAsia="en-US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E04BD9" w14:paraId="5A834AF3" w14:textId="77777777" w:rsidTr="00C5429C">
        <w:trPr>
          <w:trHeight w:val="5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76EF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 xml:space="preserve">Краткое </w:t>
            </w:r>
            <w:r w:rsidRPr="00E04BD9">
              <w:rPr>
                <w:rFonts w:eastAsiaTheme="minorHAnsi"/>
              </w:rPr>
              <w:lastRenderedPageBreak/>
              <w:t xml:space="preserve">описание Профессионального </w:t>
            </w:r>
          </w:p>
          <w:p w14:paraId="089377CF" w14:textId="77777777" w:rsidR="00477C4A" w:rsidRPr="00E04BD9" w:rsidRDefault="00477C4A" w:rsidP="00E1545A">
            <w:pPr>
              <w:rPr>
                <w:rFonts w:eastAsiaTheme="minorHAnsi"/>
              </w:rPr>
            </w:pPr>
            <w:r w:rsidRPr="00E04BD9">
              <w:rPr>
                <w:rFonts w:eastAsiaTheme="minorHAnsi"/>
              </w:rPr>
              <w:t>стандарта:</w:t>
            </w:r>
          </w:p>
        </w:tc>
        <w:tc>
          <w:tcPr>
            <w:tcW w:w="765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F088" w14:textId="7FA2AE99" w:rsidR="00477C4A" w:rsidRPr="00E04BD9" w:rsidRDefault="0023049D" w:rsidP="00E154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4BD9">
              <w:rPr>
                <w:rFonts w:eastAsia="Consolas"/>
                <w:lang w:eastAsia="en-US"/>
              </w:rPr>
              <w:lastRenderedPageBreak/>
              <w:t xml:space="preserve">Оказание профессиональных услуг в сфере промышленной </w:t>
            </w:r>
            <w:r w:rsidR="00906265" w:rsidRPr="00E04BD9">
              <w:rPr>
                <w:rFonts w:eastAsia="Consolas"/>
                <w:lang w:eastAsia="en-US"/>
              </w:rPr>
              <w:lastRenderedPageBreak/>
              <w:t>безопасности</w:t>
            </w:r>
            <w:r w:rsidRPr="00E04BD9">
              <w:rPr>
                <w:rFonts w:eastAsia="Consolas"/>
                <w:lang w:eastAsia="en-US"/>
              </w:rPr>
              <w:t xml:space="preserve"> при проведении экспертизы промышленной безопасности</w:t>
            </w:r>
            <w:r w:rsidRPr="00E04BD9">
              <w:t xml:space="preserve"> объектов в нефтехимической и нефтеперерабатывающих отраслях, нефтебаз и автозаправочных станций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специализированными организациями</w:t>
            </w:r>
            <w:r w:rsidRPr="00E04BD9">
              <w:rPr>
                <w:rFonts w:eastAsia="Consolas"/>
                <w:lang w:eastAsia="en-US"/>
              </w:rPr>
              <w:t>.</w:t>
            </w:r>
          </w:p>
        </w:tc>
      </w:tr>
      <w:tr w:rsidR="00477C4A" w:rsidRPr="00E04BD9" w14:paraId="03A5FD78" w14:textId="77777777" w:rsidTr="00C5429C">
        <w:tc>
          <w:tcPr>
            <w:tcW w:w="949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F394B" w14:textId="77777777" w:rsidR="00477C4A" w:rsidRPr="00E04BD9" w:rsidRDefault="00477C4A" w:rsidP="00E1545A">
            <w:pPr>
              <w:jc w:val="center"/>
              <w:rPr>
                <w:rFonts w:eastAsiaTheme="minorHAnsi"/>
              </w:rPr>
            </w:pPr>
            <w:r w:rsidRPr="00E04BD9">
              <w:rPr>
                <w:rFonts w:eastAsiaTheme="minorHAnsi"/>
                <w:b/>
              </w:rPr>
              <w:lastRenderedPageBreak/>
              <w:t>2. Карточки профессий</w:t>
            </w:r>
          </w:p>
        </w:tc>
      </w:tr>
      <w:tr w:rsidR="00EC637D" w:rsidRPr="00E04BD9" w14:paraId="042FCF3D" w14:textId="77777777" w:rsidTr="009C17A6"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AD5C4" w14:textId="77777777" w:rsidR="00EC637D" w:rsidRPr="00E04BD9" w:rsidRDefault="00EC637D" w:rsidP="00E1545A">
            <w:pPr>
              <w:rPr>
                <w:rFonts w:eastAsiaTheme="minorHAnsi"/>
                <w:lang w:val="en-US" w:eastAsia="en-US"/>
              </w:rPr>
            </w:pPr>
            <w:r w:rsidRPr="00E04BD9">
              <w:t>Перечень карточек профессий:</w:t>
            </w:r>
            <w:r w:rsidRPr="00E04BD9">
              <w:rPr>
                <w:rFonts w:eastAsiaTheme="minorHAnsi"/>
                <w:lang w:val="en-US" w:eastAsia="en-US"/>
              </w:rPr>
              <w:t xml:space="preserve"> </w:t>
            </w:r>
          </w:p>
          <w:p w14:paraId="11F98497" w14:textId="77777777" w:rsidR="00EC637D" w:rsidRPr="00E04BD9" w:rsidRDefault="00EC637D" w:rsidP="00E1545A"/>
        </w:tc>
        <w:tc>
          <w:tcPr>
            <w:tcW w:w="5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05DD6" w14:textId="0D258C06" w:rsidR="00EC637D" w:rsidRPr="00E04BD9" w:rsidRDefault="00EC637D" w:rsidP="00E1545A">
            <w:pPr>
              <w:jc w:val="both"/>
              <w:rPr>
                <w:bCs/>
              </w:rPr>
            </w:pPr>
            <w:r w:rsidRPr="00E04BD9">
              <w:t>Специалист по обследованию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1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CB170" w14:textId="740C785C" w:rsidR="00EC637D" w:rsidRPr="00E04BD9" w:rsidRDefault="00EC637D" w:rsidP="00E1545A">
            <w:pPr>
              <w:jc w:val="center"/>
            </w:pPr>
            <w:r w:rsidRPr="00E04BD9">
              <w:rPr>
                <w:rStyle w:val="21"/>
                <w:rFonts w:eastAsia="Microsoft Sans Serif"/>
              </w:rPr>
              <w:t>5-й уровень ОРК.</w:t>
            </w:r>
          </w:p>
        </w:tc>
      </w:tr>
      <w:tr w:rsidR="00EC637D" w:rsidRPr="00E04BD9" w14:paraId="086B94E1" w14:textId="77777777" w:rsidTr="009C17A6">
        <w:tc>
          <w:tcPr>
            <w:tcW w:w="18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DF774" w14:textId="77777777" w:rsidR="00EC637D" w:rsidRPr="00E04BD9" w:rsidRDefault="00EC637D" w:rsidP="00E1545A"/>
        </w:tc>
        <w:tc>
          <w:tcPr>
            <w:tcW w:w="5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B01FF" w14:textId="74797EA5" w:rsidR="00EC637D" w:rsidRPr="00E04BD9" w:rsidRDefault="00EC637D" w:rsidP="00E1545A">
            <w:pPr>
              <w:jc w:val="both"/>
              <w:rPr>
                <w:bCs/>
              </w:rPr>
            </w:pPr>
            <w:r w:rsidRPr="00E04BD9">
              <w:t>Специалист по освидетельствованию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1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859D9" w14:textId="531A4A9F" w:rsidR="00EC637D" w:rsidRPr="00E04BD9" w:rsidRDefault="00EC637D" w:rsidP="00E1545A">
            <w:pPr>
              <w:jc w:val="center"/>
            </w:pPr>
            <w:r w:rsidRPr="00E04BD9">
              <w:rPr>
                <w:rStyle w:val="21"/>
                <w:rFonts w:eastAsia="Microsoft Sans Serif"/>
              </w:rPr>
              <w:t>6-й уровень ОРК.</w:t>
            </w:r>
          </w:p>
        </w:tc>
      </w:tr>
      <w:tr w:rsidR="00EC637D" w:rsidRPr="00E04BD9" w14:paraId="5C7E753D" w14:textId="77777777" w:rsidTr="009C17A6">
        <w:tc>
          <w:tcPr>
            <w:tcW w:w="18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D588" w14:textId="77777777" w:rsidR="00EC637D" w:rsidRPr="00E04BD9" w:rsidRDefault="00EC637D" w:rsidP="00E1545A"/>
        </w:tc>
        <w:tc>
          <w:tcPr>
            <w:tcW w:w="59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B8E9D" w14:textId="32C4B64A" w:rsidR="00EC637D" w:rsidRPr="00E04BD9" w:rsidRDefault="00EC637D" w:rsidP="00E1545A">
            <w:pPr>
              <w:jc w:val="both"/>
              <w:rPr>
                <w:bCs/>
              </w:rPr>
            </w:pPr>
            <w:r w:rsidRPr="00E04BD9">
              <w:t xml:space="preserve">Эксперт в </w:t>
            </w:r>
            <w:r w:rsidR="008F5266" w:rsidRPr="00E04BD9">
              <w:t>сфере промышленной</w:t>
            </w:r>
            <w:r w:rsidRPr="00E04BD9">
              <w:t xml:space="preserve"> безопасности  объектов в нефтехимической и нефтеперерабатывающих отраслях, нефтебаз и автозаправочных станций</w:t>
            </w:r>
          </w:p>
        </w:tc>
        <w:tc>
          <w:tcPr>
            <w:tcW w:w="1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AC619" w14:textId="498D000C" w:rsidR="00EC637D" w:rsidRPr="00E04BD9" w:rsidRDefault="00EC637D" w:rsidP="00E1545A">
            <w:pPr>
              <w:jc w:val="center"/>
            </w:pPr>
            <w:r w:rsidRPr="00E04BD9">
              <w:rPr>
                <w:rStyle w:val="21"/>
                <w:rFonts w:eastAsia="Microsoft Sans Serif"/>
              </w:rPr>
              <w:t>7-й уровень ОРК.</w:t>
            </w:r>
          </w:p>
        </w:tc>
      </w:tr>
      <w:tr w:rsidR="00425124" w:rsidRPr="00E04BD9" w14:paraId="545299DB" w14:textId="77777777" w:rsidTr="00C5429C">
        <w:trPr>
          <w:trHeight w:val="1024"/>
        </w:trPr>
        <w:tc>
          <w:tcPr>
            <w:tcW w:w="9493" w:type="dxa"/>
            <w:gridSpan w:val="9"/>
            <w:vAlign w:val="center"/>
          </w:tcPr>
          <w:p w14:paraId="223B3450" w14:textId="1485362E" w:rsidR="00425124" w:rsidRPr="00E04BD9" w:rsidRDefault="00425124" w:rsidP="00E1545A">
            <w:pPr>
              <w:jc w:val="center"/>
              <w:rPr>
                <w:b/>
                <w:bCs/>
              </w:rPr>
            </w:pPr>
            <w:r w:rsidRPr="00E04BD9">
              <w:rPr>
                <w:b/>
                <w:bCs/>
              </w:rPr>
              <w:t xml:space="preserve">КАРТОЧКА ПРОФЕССИИ: </w:t>
            </w:r>
            <w:r w:rsidR="00EC637D" w:rsidRPr="00E04BD9">
              <w:rPr>
                <w:rFonts w:eastAsiaTheme="minorHAnsi"/>
                <w:b/>
              </w:rPr>
              <w:t>«</w:t>
            </w:r>
            <w:r w:rsidR="00EC637D" w:rsidRPr="00E04BD9">
              <w:rPr>
                <w:rStyle w:val="22"/>
                <w:rFonts w:eastAsia="Microsoft Sans Serif"/>
              </w:rPr>
              <w:t>СПЕЦИАЛИСТ ПО ОБСЛЕДОВАНИЮ ОБЪЕКТОВ В НЕФТЕХИМИЧЕСКОЙ И НЕФТЕПЕРЕРАБАТЫВАЮЩИХ ОТРАСЛЯХ, НЕФТЕБАЗ И АВТОЗАПРАВОЧНЫХ СТАНЦИЙ</w:t>
            </w:r>
            <w:r w:rsidR="00EC637D" w:rsidRPr="00E04BD9">
              <w:rPr>
                <w:rFonts w:eastAsiaTheme="minorHAnsi"/>
                <w:b/>
              </w:rPr>
              <w:t>»</w:t>
            </w:r>
          </w:p>
        </w:tc>
      </w:tr>
      <w:tr w:rsidR="00425124" w:rsidRPr="00E04BD9" w14:paraId="4FBE30B1" w14:textId="77777777" w:rsidTr="00C5429C">
        <w:trPr>
          <w:trHeight w:val="211"/>
        </w:trPr>
        <w:tc>
          <w:tcPr>
            <w:tcW w:w="1838" w:type="dxa"/>
          </w:tcPr>
          <w:p w14:paraId="7FE55A9E" w14:textId="77777777" w:rsidR="00425124" w:rsidRPr="00E04BD9" w:rsidRDefault="00425124" w:rsidP="00E1545A">
            <w:r w:rsidRPr="00E04BD9">
              <w:t xml:space="preserve">Код: </w:t>
            </w:r>
          </w:p>
        </w:tc>
        <w:tc>
          <w:tcPr>
            <w:tcW w:w="7655" w:type="dxa"/>
            <w:gridSpan w:val="8"/>
          </w:tcPr>
          <w:p w14:paraId="1CD26D77" w14:textId="564824B1" w:rsidR="00425124" w:rsidRPr="00E04BD9" w:rsidRDefault="00764705" w:rsidP="00E1545A">
            <w:pPr>
              <w:rPr>
                <w:color w:val="FF0000"/>
              </w:rPr>
            </w:pPr>
            <w:r w:rsidRPr="00E04BD9">
              <w:rPr>
                <w:rStyle w:val="21"/>
                <w:rFonts w:eastAsia="Microsoft Sans Serif"/>
              </w:rPr>
              <w:t>3129</w:t>
            </w:r>
          </w:p>
        </w:tc>
      </w:tr>
      <w:tr w:rsidR="00425124" w:rsidRPr="00E04BD9" w14:paraId="4706F4B0" w14:textId="77777777" w:rsidTr="00C5429C">
        <w:trPr>
          <w:trHeight w:val="211"/>
        </w:trPr>
        <w:tc>
          <w:tcPr>
            <w:tcW w:w="1838" w:type="dxa"/>
          </w:tcPr>
          <w:p w14:paraId="4E5ED48F" w14:textId="77777777" w:rsidR="00425124" w:rsidRPr="00E04BD9" w:rsidRDefault="00425124" w:rsidP="00E1545A">
            <w:r w:rsidRPr="00E04BD9">
              <w:t xml:space="preserve">Код группы: </w:t>
            </w:r>
          </w:p>
        </w:tc>
        <w:tc>
          <w:tcPr>
            <w:tcW w:w="7655" w:type="dxa"/>
            <w:gridSpan w:val="8"/>
          </w:tcPr>
          <w:p w14:paraId="270D5F1F" w14:textId="19F42664" w:rsidR="00425124" w:rsidRPr="00E04BD9" w:rsidRDefault="00764705" w:rsidP="00E1545A">
            <w:pPr>
              <w:tabs>
                <w:tab w:val="left" w:pos="1061"/>
              </w:tabs>
            </w:pPr>
            <w:r w:rsidRPr="00E04BD9">
              <w:rPr>
                <w:rStyle w:val="21"/>
                <w:rFonts w:eastAsia="Microsoft Sans Serif"/>
              </w:rPr>
              <w:t>3129-3</w:t>
            </w:r>
          </w:p>
        </w:tc>
      </w:tr>
      <w:tr w:rsidR="00425124" w:rsidRPr="00E04BD9" w14:paraId="580681F6" w14:textId="77777777" w:rsidTr="00C5429C">
        <w:trPr>
          <w:trHeight w:val="211"/>
        </w:trPr>
        <w:tc>
          <w:tcPr>
            <w:tcW w:w="1838" w:type="dxa"/>
          </w:tcPr>
          <w:p w14:paraId="70E5E844" w14:textId="77777777" w:rsidR="00425124" w:rsidRPr="00E04BD9" w:rsidRDefault="00425124" w:rsidP="00E1545A">
            <w:r w:rsidRPr="00E04BD9">
              <w:t>Профессия</w:t>
            </w:r>
          </w:p>
        </w:tc>
        <w:tc>
          <w:tcPr>
            <w:tcW w:w="7655" w:type="dxa"/>
            <w:gridSpan w:val="8"/>
          </w:tcPr>
          <w:p w14:paraId="3F0C5ADC" w14:textId="2A889A1E" w:rsidR="00425124" w:rsidRPr="00E04BD9" w:rsidRDefault="003C6A8B" w:rsidP="00E1545A">
            <w:pPr>
              <w:jc w:val="both"/>
            </w:pPr>
            <w:r w:rsidRPr="00E04BD9">
              <w:rPr>
                <w:rStyle w:val="22"/>
                <w:rFonts w:eastAsia="Microsoft Sans Serif"/>
                <w:b w:val="0"/>
              </w:rPr>
              <w:t xml:space="preserve">Специалист по обследованию </w:t>
            </w:r>
            <w:r w:rsidR="009C4EA0" w:rsidRPr="00E04BD9">
              <w:rPr>
                <w:rStyle w:val="22"/>
                <w:rFonts w:eastAsia="Microsoft Sans Serif"/>
                <w:b w:val="0"/>
              </w:rPr>
              <w:t>объектов в нефтехимической и нефтеперерабатывающих отраслях, нефтебаз и автозаправочных станций</w:t>
            </w:r>
          </w:p>
        </w:tc>
      </w:tr>
      <w:tr w:rsidR="00425124" w:rsidRPr="00E04BD9" w14:paraId="13CFA18C" w14:textId="77777777" w:rsidTr="00C5429C">
        <w:trPr>
          <w:trHeight w:val="211"/>
        </w:trPr>
        <w:tc>
          <w:tcPr>
            <w:tcW w:w="1838" w:type="dxa"/>
          </w:tcPr>
          <w:p w14:paraId="0CB4A49E" w14:textId="77777777" w:rsidR="00425124" w:rsidRPr="00E04BD9" w:rsidRDefault="00425124" w:rsidP="00E1545A">
            <w:r w:rsidRPr="00E04BD9">
              <w:t>Другие возможные наименования профессии</w:t>
            </w:r>
          </w:p>
        </w:tc>
        <w:tc>
          <w:tcPr>
            <w:tcW w:w="7655" w:type="dxa"/>
            <w:gridSpan w:val="8"/>
          </w:tcPr>
          <w:p w14:paraId="091C0A9B" w14:textId="6851B382" w:rsidR="00425124" w:rsidRPr="00E04BD9" w:rsidRDefault="003C6A8B" w:rsidP="00E1545A">
            <w:pPr>
              <w:jc w:val="both"/>
            </w:pPr>
            <w:r w:rsidRPr="00E04BD9">
              <w:t>Специалист в сфере промышленной безопасности по обследованию</w:t>
            </w:r>
            <w:r w:rsidR="009C4EA0" w:rsidRPr="00E04BD9">
              <w:t xml:space="preserve"> объектов в нефтехимической и нефтеперерабатывающих отраслях, нефтебаз и автозаправочных станций</w:t>
            </w:r>
          </w:p>
        </w:tc>
      </w:tr>
      <w:tr w:rsidR="00425124" w:rsidRPr="00E04BD9" w14:paraId="5DE15294" w14:textId="77777777" w:rsidTr="00C5429C">
        <w:trPr>
          <w:trHeight w:val="211"/>
        </w:trPr>
        <w:tc>
          <w:tcPr>
            <w:tcW w:w="1838" w:type="dxa"/>
            <w:vAlign w:val="center"/>
          </w:tcPr>
          <w:p w14:paraId="1F75250B" w14:textId="77777777" w:rsidR="00425124" w:rsidRPr="00E04BD9" w:rsidRDefault="00425124" w:rsidP="00E1545A">
            <w:r w:rsidRPr="00E04BD9">
              <w:t>Квалификационный уровень по ОРК:</w:t>
            </w:r>
          </w:p>
        </w:tc>
        <w:tc>
          <w:tcPr>
            <w:tcW w:w="7655" w:type="dxa"/>
            <w:gridSpan w:val="8"/>
            <w:vAlign w:val="center"/>
          </w:tcPr>
          <w:p w14:paraId="6C1ADEC6" w14:textId="1D560841" w:rsidR="00425124" w:rsidRPr="00E04BD9" w:rsidRDefault="003C6A8B" w:rsidP="00E1545A">
            <w:r w:rsidRPr="00E04BD9">
              <w:t>5</w:t>
            </w:r>
          </w:p>
        </w:tc>
      </w:tr>
      <w:tr w:rsidR="00425124" w:rsidRPr="00E04BD9" w14:paraId="7FD4B15E" w14:textId="77777777" w:rsidTr="00C5429C">
        <w:trPr>
          <w:trHeight w:val="55"/>
        </w:trPr>
        <w:tc>
          <w:tcPr>
            <w:tcW w:w="1838" w:type="dxa"/>
          </w:tcPr>
          <w:p w14:paraId="2829F353" w14:textId="77777777" w:rsidR="00425124" w:rsidRPr="00E04BD9" w:rsidRDefault="00425124" w:rsidP="00E1545A">
            <w:r w:rsidRPr="00E04BD9">
              <w:t>Основная цель деятельности:</w:t>
            </w:r>
          </w:p>
        </w:tc>
        <w:tc>
          <w:tcPr>
            <w:tcW w:w="7655" w:type="dxa"/>
            <w:gridSpan w:val="8"/>
          </w:tcPr>
          <w:p w14:paraId="6C687EC8" w14:textId="5D42A738" w:rsidR="00425124" w:rsidRPr="00E04BD9" w:rsidRDefault="009A355C" w:rsidP="00E1545A">
            <w:pPr>
              <w:pStyle w:val="a9"/>
              <w:jc w:val="both"/>
            </w:pPr>
            <w:r w:rsidRPr="00E04BD9">
              <w:rPr>
                <w:rStyle w:val="22"/>
                <w:rFonts w:eastAsia="Microsoft Sans Serif"/>
                <w:b w:val="0"/>
              </w:rPr>
              <w:t>Проведение обследования</w:t>
            </w:r>
            <w:r w:rsidRPr="00E04BD9">
              <w:t xml:space="preserve"> объектов в нефтехимической и нефтеперерабатывающих отраслях, нефтебаз и автозаправочных </w:t>
            </w:r>
            <w:r w:rsidR="008F5266" w:rsidRPr="00E04BD9">
              <w:t>станций</w:t>
            </w:r>
            <w:r w:rsidR="008F5266" w:rsidRPr="00E04BD9">
              <w:rPr>
                <w:rStyle w:val="22"/>
                <w:rFonts w:eastAsia="Microsoft Sans Serif"/>
                <w:b w:val="0"/>
              </w:rPr>
              <w:t xml:space="preserve"> на</w:t>
            </w:r>
            <w:r w:rsidR="0023049D" w:rsidRPr="00E04BD9">
              <w:rPr>
                <w:rStyle w:val="22"/>
                <w:rFonts w:eastAsia="Microsoft Sans Serif"/>
                <w:b w:val="0"/>
              </w:rPr>
              <w:t xml:space="preserve"> предмет соблюдения и соответствия требованиям </w:t>
            </w:r>
            <w:r w:rsidR="003A3E05" w:rsidRPr="00E04BD9">
              <w:rPr>
                <w:rStyle w:val="22"/>
                <w:rFonts w:eastAsia="Microsoft Sans Serif"/>
                <w:b w:val="0"/>
              </w:rPr>
              <w:t xml:space="preserve">законодательства </w:t>
            </w:r>
            <w:r w:rsidR="0023049D" w:rsidRPr="00E04BD9">
              <w:rPr>
                <w:rStyle w:val="22"/>
                <w:rFonts w:eastAsia="Microsoft Sans Serif"/>
                <w:b w:val="0"/>
              </w:rPr>
              <w:t>Республики Казахстан в сфере промышленной безопасности.</w:t>
            </w:r>
          </w:p>
        </w:tc>
      </w:tr>
      <w:tr w:rsidR="00425124" w:rsidRPr="00E04BD9" w14:paraId="0470F4FE" w14:textId="77777777" w:rsidTr="009C17A6">
        <w:trPr>
          <w:trHeight w:val="416"/>
        </w:trPr>
        <w:tc>
          <w:tcPr>
            <w:tcW w:w="1838" w:type="dxa"/>
            <w:vMerge w:val="restart"/>
            <w:vAlign w:val="center"/>
          </w:tcPr>
          <w:p w14:paraId="1DA566F3" w14:textId="77777777" w:rsidR="00425124" w:rsidRPr="00E04BD9" w:rsidRDefault="00425124" w:rsidP="00E1545A">
            <w:r w:rsidRPr="00E04BD9">
              <w:t>Трудовые функции:</w:t>
            </w:r>
          </w:p>
        </w:tc>
        <w:tc>
          <w:tcPr>
            <w:tcW w:w="1841" w:type="dxa"/>
            <w:gridSpan w:val="2"/>
          </w:tcPr>
          <w:p w14:paraId="4665BB29" w14:textId="2E970712" w:rsidR="00425124" w:rsidRPr="00E04BD9" w:rsidRDefault="00425124" w:rsidP="00E1545A">
            <w:r w:rsidRPr="00E04BD9">
              <w:t>Обязательные трудовые функции</w:t>
            </w:r>
          </w:p>
        </w:tc>
        <w:tc>
          <w:tcPr>
            <w:tcW w:w="5814" w:type="dxa"/>
            <w:gridSpan w:val="6"/>
          </w:tcPr>
          <w:p w14:paraId="6F97CA53" w14:textId="67E0BBE1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 xml:space="preserve">1.Оформление </w:t>
            </w:r>
            <w:r w:rsidR="00F103A4" w:rsidRPr="00E04BD9">
              <w:rPr>
                <w:rStyle w:val="22"/>
                <w:rFonts w:eastAsia="Microsoft Sans Serif"/>
                <w:b w:val="0"/>
              </w:rPr>
              <w:t xml:space="preserve">наряд-допуска для производства работ 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и эксплуатационных паспортов на обследуемое оборудование. </w:t>
            </w:r>
          </w:p>
          <w:p w14:paraId="2D39BF06" w14:textId="77777777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2.Подготовка объекта к проведению обследования.</w:t>
            </w:r>
          </w:p>
          <w:p w14:paraId="1B62202D" w14:textId="77777777" w:rsidR="0065443C" w:rsidRPr="00E04BD9" w:rsidRDefault="0065443C" w:rsidP="00E1545A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3.</w:t>
            </w:r>
            <w:r w:rsidRPr="00E04BD9">
              <w:t xml:space="preserve">Обследование </w:t>
            </w:r>
            <w:r w:rsidRPr="00E04BD9">
              <w:rPr>
                <w:rStyle w:val="22"/>
                <w:rFonts w:eastAsia="Microsoft Sans Serif"/>
                <w:b w:val="0"/>
                <w:color w:val="auto"/>
              </w:rPr>
              <w:t>конструктивных элементов,</w:t>
            </w:r>
            <w:r w:rsidRPr="00E04BD9">
              <w:t xml:space="preserve"> опасных технических устройств, </w:t>
            </w:r>
            <w:r w:rsidRPr="00E04BD9">
              <w:rPr>
                <w:rStyle w:val="22"/>
                <w:rFonts w:eastAsia="Microsoft Sans Serif"/>
                <w:b w:val="0"/>
              </w:rPr>
              <w:t>согласно Технологической карты.</w:t>
            </w:r>
          </w:p>
          <w:p w14:paraId="1E790D68" w14:textId="77777777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4.Участие в техническом диагностировании объекта.</w:t>
            </w:r>
          </w:p>
          <w:p w14:paraId="2A57C6C3" w14:textId="250404F5" w:rsidR="005A0F8C" w:rsidRPr="00E04BD9" w:rsidRDefault="0065443C" w:rsidP="00E1545A">
            <w:pPr>
              <w:shd w:val="clear" w:color="auto" w:fill="FFFFFF"/>
              <w:jc w:val="both"/>
            </w:pPr>
            <w:r w:rsidRPr="00E04BD9">
              <w:rPr>
                <w:rStyle w:val="22"/>
                <w:rFonts w:eastAsia="Microsoft Sans Serif"/>
                <w:b w:val="0"/>
              </w:rPr>
              <w:t>5.Оформление статистических данных по итогам проведенного обследования.</w:t>
            </w:r>
          </w:p>
        </w:tc>
      </w:tr>
      <w:tr w:rsidR="00425124" w:rsidRPr="00E04BD9" w14:paraId="6A9B8122" w14:textId="77777777" w:rsidTr="009C17A6">
        <w:trPr>
          <w:trHeight w:val="55"/>
        </w:trPr>
        <w:tc>
          <w:tcPr>
            <w:tcW w:w="1838" w:type="dxa"/>
            <w:vMerge/>
          </w:tcPr>
          <w:p w14:paraId="7C73790E" w14:textId="24F83600" w:rsidR="00425124" w:rsidRPr="00E04BD9" w:rsidRDefault="00425124" w:rsidP="00E1545A"/>
        </w:tc>
        <w:tc>
          <w:tcPr>
            <w:tcW w:w="1841" w:type="dxa"/>
            <w:gridSpan w:val="2"/>
          </w:tcPr>
          <w:p w14:paraId="74F8048B" w14:textId="36942505" w:rsidR="00425124" w:rsidRPr="00E04BD9" w:rsidRDefault="00425124" w:rsidP="00E1545A">
            <w:r w:rsidRPr="00E04BD9">
              <w:t>Дополнитель</w:t>
            </w:r>
            <w:r w:rsidR="00194986" w:rsidRPr="00E04BD9">
              <w:t>-</w:t>
            </w:r>
            <w:r w:rsidRPr="00E04BD9">
              <w:t>ные трудовые функции</w:t>
            </w:r>
          </w:p>
        </w:tc>
        <w:tc>
          <w:tcPr>
            <w:tcW w:w="5814" w:type="dxa"/>
            <w:gridSpan w:val="6"/>
          </w:tcPr>
          <w:p w14:paraId="69D34F71" w14:textId="17043240" w:rsidR="00187EC3" w:rsidRPr="00E04BD9" w:rsidRDefault="0065443C" w:rsidP="00E1545A">
            <w:pPr>
              <w:jc w:val="both"/>
            </w:pPr>
            <w:r w:rsidRPr="00E04BD9">
              <w:t>Соблюдение техники безопасности.</w:t>
            </w:r>
          </w:p>
        </w:tc>
      </w:tr>
      <w:tr w:rsidR="0065443C" w:rsidRPr="00E04BD9" w14:paraId="4647BF1D" w14:textId="77777777" w:rsidTr="009C17A6">
        <w:trPr>
          <w:trHeight w:val="274"/>
        </w:trPr>
        <w:tc>
          <w:tcPr>
            <w:tcW w:w="1838" w:type="dxa"/>
            <w:vMerge w:val="restart"/>
          </w:tcPr>
          <w:p w14:paraId="0C79DDCE" w14:textId="77777777" w:rsidR="0065443C" w:rsidRPr="00E04BD9" w:rsidRDefault="0065443C" w:rsidP="00E1545A">
            <w:r w:rsidRPr="00E04BD9">
              <w:t xml:space="preserve">Трудовая </w:t>
            </w:r>
            <w:r w:rsidRPr="00E04BD9">
              <w:lastRenderedPageBreak/>
              <w:t>функция 1:</w:t>
            </w:r>
          </w:p>
          <w:p w14:paraId="3A3ECD87" w14:textId="59FADD31" w:rsidR="0065443C" w:rsidRPr="00E04BD9" w:rsidRDefault="0065443C" w:rsidP="00F103A4">
            <w:pPr>
              <w:rPr>
                <w:lang w:eastAsia="ja-JP"/>
              </w:rPr>
            </w:pPr>
            <w:r w:rsidRPr="00E04BD9">
              <w:rPr>
                <w:lang w:eastAsia="ja-JP"/>
              </w:rPr>
              <w:t xml:space="preserve">Оформление </w:t>
            </w:r>
            <w:r w:rsidR="00F103A4" w:rsidRPr="00E04BD9">
              <w:rPr>
                <w:lang w:eastAsia="ja-JP"/>
              </w:rPr>
              <w:t xml:space="preserve">наряд-допуска для производства работ </w:t>
            </w:r>
            <w:r w:rsidRPr="00E04BD9">
              <w:rPr>
                <w:lang w:eastAsia="ja-JP"/>
              </w:rPr>
              <w:t>и эксплуатационных паспортов на обследуемое оборудование.</w:t>
            </w:r>
          </w:p>
        </w:tc>
        <w:tc>
          <w:tcPr>
            <w:tcW w:w="1841" w:type="dxa"/>
            <w:gridSpan w:val="2"/>
            <w:vMerge w:val="restart"/>
          </w:tcPr>
          <w:p w14:paraId="165F7588" w14:textId="77777777" w:rsidR="0065443C" w:rsidRPr="00E04BD9" w:rsidRDefault="0065443C" w:rsidP="00E1545A">
            <w:pPr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lastRenderedPageBreak/>
              <w:t xml:space="preserve">Задача 1: </w:t>
            </w:r>
          </w:p>
          <w:p w14:paraId="672CB2CD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lastRenderedPageBreak/>
              <w:t>Работа с ответственным за обеспечение промышленной безопасности лицом Заказчика.</w:t>
            </w:r>
          </w:p>
        </w:tc>
        <w:tc>
          <w:tcPr>
            <w:tcW w:w="5814" w:type="dxa"/>
            <w:gridSpan w:val="6"/>
          </w:tcPr>
          <w:p w14:paraId="38D45EDB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lastRenderedPageBreak/>
              <w:t>Умения:</w:t>
            </w:r>
          </w:p>
        </w:tc>
      </w:tr>
      <w:tr w:rsidR="0065443C" w:rsidRPr="00E04BD9" w14:paraId="637BF343" w14:textId="77777777" w:rsidTr="009C17A6">
        <w:trPr>
          <w:trHeight w:val="1195"/>
        </w:trPr>
        <w:tc>
          <w:tcPr>
            <w:tcW w:w="1838" w:type="dxa"/>
            <w:vMerge/>
          </w:tcPr>
          <w:p w14:paraId="497BA748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27CD56A4" w14:textId="77777777" w:rsidR="0065443C" w:rsidRPr="00E04BD9" w:rsidRDefault="0065443C" w:rsidP="00E1545A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4" w:type="dxa"/>
            <w:gridSpan w:val="6"/>
          </w:tcPr>
          <w:p w14:paraId="0B81911F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1.Работать с инженерно-технической документацией опасного производственного объекта.</w:t>
            </w:r>
          </w:p>
          <w:p w14:paraId="04A906F1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2.Определять места расположения оборудования и их соответствие паспортам.</w:t>
            </w:r>
          </w:p>
        </w:tc>
      </w:tr>
      <w:tr w:rsidR="0065443C" w:rsidRPr="00E04BD9" w14:paraId="37E73F7B" w14:textId="77777777" w:rsidTr="009C17A6">
        <w:trPr>
          <w:trHeight w:val="209"/>
        </w:trPr>
        <w:tc>
          <w:tcPr>
            <w:tcW w:w="1838" w:type="dxa"/>
            <w:vMerge/>
          </w:tcPr>
          <w:p w14:paraId="25303585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45820389" w14:textId="77777777" w:rsidR="0065443C" w:rsidRPr="00E04BD9" w:rsidRDefault="0065443C" w:rsidP="00E1545A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4" w:type="dxa"/>
            <w:gridSpan w:val="6"/>
          </w:tcPr>
          <w:p w14:paraId="27CE7EE8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2CD69C75" w14:textId="77777777" w:rsidTr="009C17A6">
        <w:trPr>
          <w:trHeight w:val="696"/>
        </w:trPr>
        <w:tc>
          <w:tcPr>
            <w:tcW w:w="1838" w:type="dxa"/>
            <w:vMerge/>
          </w:tcPr>
          <w:p w14:paraId="3D7B2A2D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90DC7AE" w14:textId="77777777" w:rsidR="0065443C" w:rsidRPr="00E04BD9" w:rsidRDefault="0065443C" w:rsidP="00E1545A">
            <w:pPr>
              <w:rPr>
                <w:rStyle w:val="22"/>
                <w:rFonts w:eastAsia="Microsoft Sans Serif"/>
              </w:rPr>
            </w:pPr>
          </w:p>
        </w:tc>
        <w:tc>
          <w:tcPr>
            <w:tcW w:w="5814" w:type="dxa"/>
            <w:gridSpan w:val="6"/>
          </w:tcPr>
          <w:p w14:paraId="60B2350D" w14:textId="04019E82" w:rsidR="0065443C" w:rsidRPr="00E04BD9" w:rsidRDefault="0065443C" w:rsidP="00E1545A">
            <w:pPr>
              <w:jc w:val="both"/>
            </w:pPr>
            <w:r w:rsidRPr="00E04BD9">
              <w:t xml:space="preserve">1.Основные конструктивные и технологические </w:t>
            </w:r>
            <w:r w:rsidR="008F5266" w:rsidRPr="00E04BD9">
              <w:t xml:space="preserve">решения </w:t>
            </w:r>
            <w:r w:rsidR="008F5266" w:rsidRPr="00E04BD9">
              <w:rPr>
                <w:rStyle w:val="22"/>
                <w:rFonts w:eastAsia="Microsoft Sans Serif"/>
                <w:b w:val="0"/>
              </w:rPr>
              <w:t>объектов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в нефтехимической и нефтеперерабатывающих отраслях, нефтебаз и автозаправочных </w:t>
            </w:r>
            <w:r w:rsidR="008F5266" w:rsidRPr="00E04BD9">
              <w:rPr>
                <w:rStyle w:val="22"/>
                <w:rFonts w:eastAsia="Microsoft Sans Serif"/>
                <w:b w:val="0"/>
              </w:rPr>
              <w:t>станций</w:t>
            </w:r>
            <w:r w:rsidR="008F5266" w:rsidRPr="00E04BD9">
              <w:t>.</w:t>
            </w:r>
          </w:p>
          <w:p w14:paraId="2FAA2192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t>2.Виды, назначение, устройство, правила эксплуатации, технические, основные конструктивные особенности и характеристики устройств безопасности.</w:t>
            </w:r>
          </w:p>
        </w:tc>
      </w:tr>
      <w:tr w:rsidR="0065443C" w:rsidRPr="00E04BD9" w14:paraId="79FB1869" w14:textId="77777777" w:rsidTr="009C17A6">
        <w:trPr>
          <w:trHeight w:val="275"/>
        </w:trPr>
        <w:tc>
          <w:tcPr>
            <w:tcW w:w="1838" w:type="dxa"/>
            <w:vMerge w:val="restart"/>
          </w:tcPr>
          <w:p w14:paraId="403CF3BE" w14:textId="77777777" w:rsidR="0065443C" w:rsidRPr="00E04BD9" w:rsidRDefault="0065443C" w:rsidP="00E1545A">
            <w:r w:rsidRPr="00E04BD9">
              <w:t>Трудовая функция 2:</w:t>
            </w:r>
          </w:p>
          <w:p w14:paraId="7D5FA58C" w14:textId="77777777" w:rsidR="0065443C" w:rsidRPr="00E04BD9" w:rsidRDefault="0065443C" w:rsidP="00E1545A">
            <w:r w:rsidRPr="00E04BD9">
              <w:t>Подготовка объекта к проведению обследования.</w:t>
            </w:r>
          </w:p>
          <w:p w14:paraId="595EF0C8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2A480B7D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1: </w:t>
            </w:r>
          </w:p>
          <w:p w14:paraId="28ED844B" w14:textId="77777777" w:rsidR="0065443C" w:rsidRPr="00E04BD9" w:rsidRDefault="0065443C" w:rsidP="00E1545A">
            <w:r w:rsidRPr="00E04BD9">
              <w:t>Зачистка объекта для проведения обследования.</w:t>
            </w:r>
          </w:p>
        </w:tc>
        <w:tc>
          <w:tcPr>
            <w:tcW w:w="5814" w:type="dxa"/>
            <w:gridSpan w:val="6"/>
          </w:tcPr>
          <w:p w14:paraId="3AF8E878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756E863C" w14:textId="77777777" w:rsidTr="009C17A6">
        <w:trPr>
          <w:trHeight w:val="541"/>
        </w:trPr>
        <w:tc>
          <w:tcPr>
            <w:tcW w:w="1838" w:type="dxa"/>
            <w:vMerge/>
          </w:tcPr>
          <w:p w14:paraId="30E465AA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451CE56D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09A690F" w14:textId="77777777" w:rsidR="0065443C" w:rsidRPr="00E04BD9" w:rsidRDefault="0065443C" w:rsidP="00E1545A">
            <w:pPr>
              <w:jc w:val="both"/>
            </w:pPr>
            <w:r w:rsidRPr="00E04BD9">
              <w:t>1.Подготовить объект для работы ИЛ НК.</w:t>
            </w:r>
          </w:p>
          <w:p w14:paraId="3EBD0B7D" w14:textId="77777777" w:rsidR="0065443C" w:rsidRPr="00E04BD9" w:rsidRDefault="0065443C" w:rsidP="00E1545A">
            <w:pPr>
              <w:jc w:val="both"/>
            </w:pPr>
            <w:r w:rsidRPr="00E04BD9">
              <w:t>2.Использование технологических карт и инструкций НК.</w:t>
            </w:r>
          </w:p>
        </w:tc>
      </w:tr>
      <w:tr w:rsidR="0065443C" w:rsidRPr="00E04BD9" w14:paraId="465FB41E" w14:textId="77777777" w:rsidTr="009C17A6">
        <w:trPr>
          <w:trHeight w:val="128"/>
        </w:trPr>
        <w:tc>
          <w:tcPr>
            <w:tcW w:w="1838" w:type="dxa"/>
            <w:vMerge/>
          </w:tcPr>
          <w:p w14:paraId="2C20B092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D22A5C8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53ED435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6AA637E7" w14:textId="77777777" w:rsidTr="009C17A6">
        <w:trPr>
          <w:trHeight w:val="412"/>
        </w:trPr>
        <w:tc>
          <w:tcPr>
            <w:tcW w:w="1838" w:type="dxa"/>
            <w:vMerge/>
          </w:tcPr>
          <w:p w14:paraId="608DCBF2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AD5F614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D4E3E13" w14:textId="77777777" w:rsidR="0065443C" w:rsidRPr="00E04BD9" w:rsidRDefault="0065443C" w:rsidP="00E1545A">
            <w:pPr>
              <w:jc w:val="both"/>
            </w:pPr>
            <w:r w:rsidRPr="00E04BD9">
              <w:t>1. Физических методов работы оборудования НК.</w:t>
            </w:r>
          </w:p>
          <w:p w14:paraId="399F2C08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2.Требования к подготовке поверхности объекта контроля.</w:t>
            </w:r>
          </w:p>
          <w:p w14:paraId="7DB02C73" w14:textId="0081622E" w:rsidR="0040589B" w:rsidRPr="00E04BD9" w:rsidRDefault="0040589B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3.Требования к проведению газоопасных работ</w:t>
            </w:r>
            <w:r w:rsidR="0006495D"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 иных работ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65443C" w:rsidRPr="00E04BD9" w14:paraId="36CF8835" w14:textId="77777777" w:rsidTr="009C17A6">
        <w:trPr>
          <w:trHeight w:val="191"/>
        </w:trPr>
        <w:tc>
          <w:tcPr>
            <w:tcW w:w="1838" w:type="dxa"/>
            <w:vMerge/>
          </w:tcPr>
          <w:p w14:paraId="05BB8A23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06AF25CD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2: </w:t>
            </w:r>
          </w:p>
          <w:p w14:paraId="0849EF16" w14:textId="77777777" w:rsidR="0065443C" w:rsidRPr="00E04BD9" w:rsidRDefault="0065443C" w:rsidP="00E1545A">
            <w:pPr>
              <w:rPr>
                <w:b/>
              </w:rPr>
            </w:pPr>
            <w:r w:rsidRPr="00E04BD9">
              <w:t>Обеспечение мер</w:t>
            </w:r>
            <w:r w:rsidRPr="00E04BD9">
              <w:rPr>
                <w:b/>
              </w:rPr>
              <w:t xml:space="preserve"> </w:t>
            </w:r>
            <w:r w:rsidRPr="00E04BD9">
              <w:t>безопасности для работы ИЛ НК.</w:t>
            </w:r>
          </w:p>
        </w:tc>
        <w:tc>
          <w:tcPr>
            <w:tcW w:w="5814" w:type="dxa"/>
            <w:gridSpan w:val="6"/>
            <w:tcBorders>
              <w:bottom w:val="single" w:sz="4" w:space="0" w:color="auto"/>
            </w:tcBorders>
          </w:tcPr>
          <w:p w14:paraId="1765C8A8" w14:textId="77777777" w:rsidR="0065443C" w:rsidRPr="00E04BD9" w:rsidRDefault="0065443C" w:rsidP="00E1545A">
            <w:r w:rsidRPr="00E04BD9">
              <w:rPr>
                <w:b/>
              </w:rPr>
              <w:t>Умения:</w:t>
            </w:r>
          </w:p>
        </w:tc>
      </w:tr>
      <w:tr w:rsidR="0065443C" w:rsidRPr="00E04BD9" w14:paraId="466BB15B" w14:textId="77777777" w:rsidTr="009C17A6">
        <w:trPr>
          <w:trHeight w:val="213"/>
        </w:trPr>
        <w:tc>
          <w:tcPr>
            <w:tcW w:w="1838" w:type="dxa"/>
            <w:vMerge/>
          </w:tcPr>
          <w:p w14:paraId="52A9356A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40730D62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  <w:tcBorders>
              <w:bottom w:val="single" w:sz="4" w:space="0" w:color="auto"/>
            </w:tcBorders>
          </w:tcPr>
          <w:p w14:paraId="18D53555" w14:textId="28B7A29F" w:rsidR="0065443C" w:rsidRPr="00E04BD9" w:rsidRDefault="0065443C" w:rsidP="00096F76">
            <w:pPr>
              <w:jc w:val="both"/>
            </w:pPr>
            <w:r w:rsidRPr="00E04BD9">
              <w:t xml:space="preserve">Организация работ </w:t>
            </w:r>
            <w:r w:rsidR="00BD2107" w:rsidRPr="00E04BD9">
              <w:t>по наряд-д</w:t>
            </w:r>
            <w:r w:rsidR="00096F76" w:rsidRPr="00E04BD9">
              <w:t>опуску на объекте.</w:t>
            </w:r>
          </w:p>
        </w:tc>
      </w:tr>
      <w:tr w:rsidR="0065443C" w:rsidRPr="00E04BD9" w14:paraId="537BB6FD" w14:textId="77777777" w:rsidTr="009C17A6">
        <w:trPr>
          <w:trHeight w:val="134"/>
        </w:trPr>
        <w:tc>
          <w:tcPr>
            <w:tcW w:w="1838" w:type="dxa"/>
            <w:vMerge/>
          </w:tcPr>
          <w:p w14:paraId="2C7FC1BB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C37FC53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  <w:tcBorders>
              <w:bottom w:val="single" w:sz="4" w:space="0" w:color="auto"/>
            </w:tcBorders>
          </w:tcPr>
          <w:p w14:paraId="4AD7CA61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682AF61B" w14:textId="77777777" w:rsidTr="009C17A6">
        <w:trPr>
          <w:trHeight w:val="892"/>
        </w:trPr>
        <w:tc>
          <w:tcPr>
            <w:tcW w:w="1838" w:type="dxa"/>
            <w:vMerge/>
          </w:tcPr>
          <w:p w14:paraId="4C27FA40" w14:textId="77777777" w:rsidR="0065443C" w:rsidRPr="00E04BD9" w:rsidRDefault="0065443C" w:rsidP="00E1545A"/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</w:tcPr>
          <w:p w14:paraId="34B84A22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  <w:tcBorders>
              <w:bottom w:val="single" w:sz="4" w:space="0" w:color="auto"/>
            </w:tcBorders>
          </w:tcPr>
          <w:p w14:paraId="1D00CEE0" w14:textId="77777777" w:rsidR="0065443C" w:rsidRPr="00E04BD9" w:rsidRDefault="0065443C" w:rsidP="00E1545A">
            <w:r w:rsidRPr="00E04BD9">
              <w:t>1.Методов НК на I уровне квалификаций.</w:t>
            </w:r>
          </w:p>
          <w:p w14:paraId="430D16A8" w14:textId="291BCC2C" w:rsidR="0065443C" w:rsidRPr="00E04BD9" w:rsidRDefault="0065443C" w:rsidP="0040589B">
            <w:pPr>
              <w:jc w:val="both"/>
            </w:pPr>
            <w:r w:rsidRPr="00E04BD9">
              <w:t>2.</w:t>
            </w:r>
            <w:r w:rsidR="0040589B" w:rsidRPr="00E04BD9">
              <w:t>Требовани</w:t>
            </w:r>
            <w:r w:rsidR="0006495D" w:rsidRPr="00E04BD9">
              <w:t xml:space="preserve">я к проведению газоопансых и иных </w:t>
            </w:r>
            <w:r w:rsidR="008F5266" w:rsidRPr="00E04BD9">
              <w:t>работ согласно</w:t>
            </w:r>
            <w:r w:rsidR="0006495D" w:rsidRPr="00E04BD9">
              <w:t xml:space="preserve">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</w:t>
            </w:r>
            <w:r w:rsidRPr="00E04BD9">
              <w:t>.</w:t>
            </w:r>
          </w:p>
        </w:tc>
      </w:tr>
      <w:tr w:rsidR="0065443C" w:rsidRPr="00E04BD9" w14:paraId="50DED398" w14:textId="77777777" w:rsidTr="009C17A6">
        <w:trPr>
          <w:trHeight w:val="131"/>
        </w:trPr>
        <w:tc>
          <w:tcPr>
            <w:tcW w:w="1838" w:type="dxa"/>
            <w:vMerge w:val="restart"/>
          </w:tcPr>
          <w:p w14:paraId="53306A29" w14:textId="77777777" w:rsidR="0065443C" w:rsidRPr="00E04BD9" w:rsidRDefault="0065443C" w:rsidP="00E1545A">
            <w:r w:rsidRPr="00E04BD9">
              <w:t>Трудовая функция 3:</w:t>
            </w:r>
          </w:p>
          <w:p w14:paraId="03658682" w14:textId="286911BC" w:rsidR="0065443C" w:rsidRPr="00E04BD9" w:rsidRDefault="0065443C" w:rsidP="00E1545A">
            <w:r w:rsidRPr="00E04BD9">
              <w:t>Обследование конструктив</w:t>
            </w:r>
            <w:r w:rsidR="002F356E" w:rsidRPr="00E04BD9">
              <w:t>-</w:t>
            </w:r>
            <w:r w:rsidRPr="00E04BD9">
              <w:t>ных элементов, опасных технических устройств.</w:t>
            </w:r>
          </w:p>
        </w:tc>
        <w:tc>
          <w:tcPr>
            <w:tcW w:w="1841" w:type="dxa"/>
            <w:gridSpan w:val="2"/>
            <w:vMerge w:val="restart"/>
          </w:tcPr>
          <w:p w14:paraId="68E5D402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1: </w:t>
            </w:r>
          </w:p>
          <w:p w14:paraId="54034610" w14:textId="77777777" w:rsidR="0065443C" w:rsidRPr="00E04BD9" w:rsidRDefault="0065443C" w:rsidP="00E1545A">
            <w:r w:rsidRPr="00E04BD9">
              <w:t>Организация работы ИЛ НК.</w:t>
            </w:r>
          </w:p>
        </w:tc>
        <w:tc>
          <w:tcPr>
            <w:tcW w:w="5814" w:type="dxa"/>
            <w:gridSpan w:val="6"/>
          </w:tcPr>
          <w:p w14:paraId="1CA3BEE3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554E5115" w14:textId="77777777" w:rsidTr="009C17A6">
        <w:trPr>
          <w:trHeight w:val="415"/>
        </w:trPr>
        <w:tc>
          <w:tcPr>
            <w:tcW w:w="1838" w:type="dxa"/>
            <w:vMerge/>
          </w:tcPr>
          <w:p w14:paraId="0F6852DA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03F2680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1B4C3E9" w14:textId="06137C25" w:rsidR="0065443C" w:rsidRPr="00E04BD9" w:rsidRDefault="003A3E05" w:rsidP="002F356E">
            <w:pPr>
              <w:jc w:val="both"/>
            </w:pPr>
            <w:r w:rsidRPr="00E04BD9">
              <w:t>1.</w:t>
            </w:r>
            <w:r w:rsidR="0040589B" w:rsidRPr="00E04BD9">
              <w:t>Зачистки резервуаров от остатков нефтепродуктов с соблюдением требований безопасности, в соответствии с технологическим регламентом по зачистке резервуаров от остатков нефтепродуктов.</w:t>
            </w:r>
          </w:p>
          <w:p w14:paraId="0ECC7918" w14:textId="77777777" w:rsidR="0065443C" w:rsidRPr="00E04BD9" w:rsidRDefault="0065443C" w:rsidP="002F356E">
            <w:pPr>
              <w:jc w:val="both"/>
            </w:pPr>
            <w:r w:rsidRPr="00E04BD9">
              <w:t>2.Проводить обследование методами НК, согласно Технологической карты.</w:t>
            </w:r>
          </w:p>
        </w:tc>
      </w:tr>
      <w:tr w:rsidR="0065443C" w:rsidRPr="00E04BD9" w14:paraId="22692EFF" w14:textId="77777777" w:rsidTr="009C17A6">
        <w:trPr>
          <w:trHeight w:val="249"/>
        </w:trPr>
        <w:tc>
          <w:tcPr>
            <w:tcW w:w="1838" w:type="dxa"/>
            <w:vMerge/>
          </w:tcPr>
          <w:p w14:paraId="3889686C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A77D041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17CF8FF" w14:textId="77777777" w:rsidR="0065443C" w:rsidRPr="00E04BD9" w:rsidRDefault="0065443C" w:rsidP="00E1545A">
            <w:r w:rsidRPr="00E04BD9">
              <w:rPr>
                <w:b/>
              </w:rPr>
              <w:t>Знания:</w:t>
            </w:r>
          </w:p>
        </w:tc>
      </w:tr>
      <w:tr w:rsidR="0065443C" w:rsidRPr="00E04BD9" w14:paraId="0C6A699A" w14:textId="77777777" w:rsidTr="009C17A6">
        <w:trPr>
          <w:trHeight w:val="430"/>
        </w:trPr>
        <w:tc>
          <w:tcPr>
            <w:tcW w:w="1838" w:type="dxa"/>
            <w:vMerge/>
          </w:tcPr>
          <w:p w14:paraId="383CB6BE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C3B6327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D57979F" w14:textId="77777777" w:rsidR="0065443C" w:rsidRPr="00E04BD9" w:rsidRDefault="0065443C" w:rsidP="00E1545A">
            <w:r w:rsidRPr="00E04BD9">
              <w:t>1.Методов НК на I уровне квалификаций.</w:t>
            </w:r>
          </w:p>
          <w:p w14:paraId="0460A168" w14:textId="77777777" w:rsidR="0065443C" w:rsidRPr="00E04BD9" w:rsidRDefault="0065443C" w:rsidP="00E1545A">
            <w:r w:rsidRPr="00E04BD9">
              <w:t>2.Технических особенностей обследуемых объектов.</w:t>
            </w:r>
          </w:p>
          <w:p w14:paraId="0A1CC2D0" w14:textId="04AB764F" w:rsidR="003A3E05" w:rsidRPr="00E04BD9" w:rsidRDefault="0065443C" w:rsidP="00E1545A">
            <w:pPr>
              <w:jc w:val="both"/>
            </w:pPr>
            <w:r w:rsidRPr="00E04BD9">
              <w:t>3.Спецификаций расходных материалов.</w:t>
            </w:r>
          </w:p>
        </w:tc>
      </w:tr>
      <w:tr w:rsidR="0065443C" w:rsidRPr="00E04BD9" w14:paraId="33F02640" w14:textId="77777777" w:rsidTr="009C17A6">
        <w:trPr>
          <w:trHeight w:val="279"/>
        </w:trPr>
        <w:tc>
          <w:tcPr>
            <w:tcW w:w="1838" w:type="dxa"/>
            <w:vMerge w:val="restart"/>
          </w:tcPr>
          <w:p w14:paraId="6961E9B9" w14:textId="77777777" w:rsidR="0065443C" w:rsidRPr="00E04BD9" w:rsidRDefault="0065443C" w:rsidP="00E1545A">
            <w:r w:rsidRPr="00E04BD9">
              <w:t>Трудовая функция 4:</w:t>
            </w:r>
          </w:p>
          <w:p w14:paraId="6C50418F" w14:textId="455600F2" w:rsidR="0065443C" w:rsidRPr="00E04BD9" w:rsidRDefault="0065443C" w:rsidP="00E1545A">
            <w:r w:rsidRPr="00E04BD9">
              <w:t xml:space="preserve">Участие в </w:t>
            </w:r>
            <w:r w:rsidRPr="00E04BD9">
              <w:lastRenderedPageBreak/>
              <w:t>техническом диагностирова</w:t>
            </w:r>
            <w:r w:rsidR="002F356E" w:rsidRPr="00E04BD9">
              <w:t>-</w:t>
            </w:r>
            <w:r w:rsidRPr="00E04BD9">
              <w:t>нии объекта.</w:t>
            </w:r>
          </w:p>
        </w:tc>
        <w:tc>
          <w:tcPr>
            <w:tcW w:w="1841" w:type="dxa"/>
            <w:gridSpan w:val="2"/>
            <w:vMerge w:val="restart"/>
          </w:tcPr>
          <w:p w14:paraId="5DF0059B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lastRenderedPageBreak/>
              <w:t xml:space="preserve">Задача 1: </w:t>
            </w:r>
          </w:p>
          <w:p w14:paraId="5C13F27C" w14:textId="77777777" w:rsidR="0065443C" w:rsidRPr="00E04BD9" w:rsidRDefault="0065443C" w:rsidP="00E1545A">
            <w:pPr>
              <w:rPr>
                <w:shd w:val="clear" w:color="auto" w:fill="FFFFFF"/>
              </w:rPr>
            </w:pPr>
            <w:r w:rsidRPr="00E04BD9">
              <w:t xml:space="preserve">Подготовка объекта к </w:t>
            </w:r>
            <w:r w:rsidRPr="00E04BD9">
              <w:lastRenderedPageBreak/>
              <w:t>техническому диагностированию.</w:t>
            </w:r>
          </w:p>
        </w:tc>
        <w:tc>
          <w:tcPr>
            <w:tcW w:w="5814" w:type="dxa"/>
            <w:gridSpan w:val="6"/>
          </w:tcPr>
          <w:p w14:paraId="044A5D76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lastRenderedPageBreak/>
              <w:t>Умения:</w:t>
            </w:r>
          </w:p>
        </w:tc>
      </w:tr>
      <w:tr w:rsidR="0065443C" w:rsidRPr="00E04BD9" w14:paraId="652EEFE9" w14:textId="77777777" w:rsidTr="009C17A6">
        <w:trPr>
          <w:trHeight w:val="292"/>
        </w:trPr>
        <w:tc>
          <w:tcPr>
            <w:tcW w:w="1838" w:type="dxa"/>
            <w:vMerge/>
          </w:tcPr>
          <w:p w14:paraId="1EF82970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15A6C67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4FD8687" w14:textId="70E418C3" w:rsidR="0065443C" w:rsidRPr="00E04BD9" w:rsidRDefault="0065443C" w:rsidP="00E1545A">
            <w:pPr>
              <w:jc w:val="both"/>
            </w:pPr>
            <w:r w:rsidRPr="00E04BD9">
              <w:t>1.</w:t>
            </w:r>
            <w:r w:rsidR="00BD2107" w:rsidRPr="00E04BD9">
              <w:t xml:space="preserve">Проводить </w:t>
            </w:r>
            <w:r w:rsidR="00906265" w:rsidRPr="00E04BD9">
              <w:t>технического</w:t>
            </w:r>
            <w:r w:rsidR="00BD2107" w:rsidRPr="00E04BD9">
              <w:t xml:space="preserve"> </w:t>
            </w:r>
            <w:r w:rsidRPr="00E04BD9">
              <w:t>диагностирования</w:t>
            </w:r>
            <w:r w:rsidR="00BD2107" w:rsidRPr="00E04BD9">
              <w:t xml:space="preserve"> на газоопасном объекте</w:t>
            </w:r>
            <w:r w:rsidRPr="00E04BD9">
              <w:t>.</w:t>
            </w:r>
          </w:p>
          <w:p w14:paraId="3D1EE473" w14:textId="2A98E739" w:rsidR="0065443C" w:rsidRPr="00E04BD9" w:rsidRDefault="0065443C" w:rsidP="00BD2107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E04BD9">
              <w:lastRenderedPageBreak/>
              <w:t>2.</w:t>
            </w:r>
            <w:r w:rsidR="00367A87" w:rsidRPr="00E04BD9">
              <w:t>Контролировать</w:t>
            </w:r>
            <w:r w:rsidR="00BD2107" w:rsidRPr="00E04BD9">
              <w:t xml:space="preserve"> предельно допустимые нормы и продо</w:t>
            </w:r>
            <w:r w:rsidR="00367A87" w:rsidRPr="00E04BD9">
              <w:t>лжительность непрерывной работ на газоопасном объекте</w:t>
            </w:r>
            <w:r w:rsidRPr="00E04BD9">
              <w:t>.</w:t>
            </w:r>
          </w:p>
        </w:tc>
      </w:tr>
      <w:tr w:rsidR="0065443C" w:rsidRPr="00E04BD9" w14:paraId="1B2645B0" w14:textId="77777777" w:rsidTr="009C17A6">
        <w:trPr>
          <w:trHeight w:val="70"/>
        </w:trPr>
        <w:tc>
          <w:tcPr>
            <w:tcW w:w="1838" w:type="dxa"/>
            <w:vMerge/>
          </w:tcPr>
          <w:p w14:paraId="54B69935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C205EBE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0DF8CB9" w14:textId="77777777" w:rsidR="0065443C" w:rsidRPr="00E04BD9" w:rsidRDefault="0065443C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  <w:b/>
              </w:rPr>
            </w:pPr>
            <w:r w:rsidRPr="00E04BD9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65443C" w:rsidRPr="00E04BD9" w14:paraId="1D4AE5FE" w14:textId="77777777" w:rsidTr="009C17A6">
        <w:trPr>
          <w:trHeight w:val="574"/>
        </w:trPr>
        <w:tc>
          <w:tcPr>
            <w:tcW w:w="1838" w:type="dxa"/>
            <w:vMerge/>
          </w:tcPr>
          <w:p w14:paraId="264C386C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51D5126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0BF130E" w14:textId="4FE57DB3" w:rsidR="0065443C" w:rsidRPr="00E04BD9" w:rsidRDefault="00367A87" w:rsidP="00E1545A">
            <w:pPr>
              <w:pStyle w:val="70"/>
              <w:keepNext/>
              <w:keepLines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 xml:space="preserve">Требования к проведению </w:t>
            </w:r>
            <w:r w:rsidR="00952CFD" w:rsidRPr="00E04BD9">
              <w:rPr>
                <w:rStyle w:val="22"/>
                <w:rFonts w:eastAsia="Microsoft Sans Serif"/>
              </w:rPr>
              <w:t>газоопасных</w:t>
            </w:r>
            <w:r w:rsidRPr="00E04BD9">
              <w:rPr>
                <w:rStyle w:val="22"/>
                <w:rFonts w:eastAsia="Microsoft Sans Serif"/>
              </w:rPr>
              <w:t xml:space="preserve"> и иных </w:t>
            </w:r>
            <w:r w:rsidR="008F5266" w:rsidRPr="00E04BD9">
              <w:rPr>
                <w:rStyle w:val="22"/>
                <w:rFonts w:eastAsia="Microsoft Sans Serif"/>
              </w:rPr>
              <w:t>работ согласно</w:t>
            </w:r>
            <w:r w:rsidRPr="00E04BD9">
              <w:rPr>
                <w:rStyle w:val="22"/>
                <w:rFonts w:eastAsia="Microsoft Sans Serif"/>
              </w:rPr>
              <w:t xml:space="preserve">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</w:tc>
      </w:tr>
      <w:tr w:rsidR="0065443C" w:rsidRPr="00E04BD9" w14:paraId="4817D55A" w14:textId="77777777" w:rsidTr="009C17A6">
        <w:trPr>
          <w:trHeight w:val="56"/>
        </w:trPr>
        <w:tc>
          <w:tcPr>
            <w:tcW w:w="1838" w:type="dxa"/>
            <w:vMerge/>
          </w:tcPr>
          <w:p w14:paraId="5D65F5F2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2B99395B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>Задача 2:</w:t>
            </w:r>
          </w:p>
          <w:p w14:paraId="303A15E0" w14:textId="77777777" w:rsidR="0065443C" w:rsidRPr="00E04BD9" w:rsidRDefault="0065443C" w:rsidP="00E1545A">
            <w:pPr>
              <w:jc w:val="both"/>
            </w:pPr>
            <w:r w:rsidRPr="00E04BD9">
              <w:t>Проведение  технического диагностирования.</w:t>
            </w:r>
          </w:p>
        </w:tc>
        <w:tc>
          <w:tcPr>
            <w:tcW w:w="5814" w:type="dxa"/>
            <w:gridSpan w:val="6"/>
          </w:tcPr>
          <w:p w14:paraId="3F660698" w14:textId="77777777" w:rsidR="0065443C" w:rsidRPr="00E04BD9" w:rsidRDefault="0065443C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sz w:val="24"/>
                <w:szCs w:val="24"/>
              </w:rPr>
              <w:t>Умения:</w:t>
            </w:r>
          </w:p>
        </w:tc>
      </w:tr>
      <w:tr w:rsidR="0065443C" w:rsidRPr="00E04BD9" w14:paraId="0E3A0DF1" w14:textId="77777777" w:rsidTr="009C17A6">
        <w:trPr>
          <w:trHeight w:val="316"/>
        </w:trPr>
        <w:tc>
          <w:tcPr>
            <w:tcW w:w="1838" w:type="dxa"/>
            <w:vMerge/>
          </w:tcPr>
          <w:p w14:paraId="5560B942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AAFF177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CAB5FF8" w14:textId="77777777" w:rsidR="0065443C" w:rsidRPr="00E04BD9" w:rsidRDefault="00367A87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1.Установливать оборудование</w:t>
            </w:r>
            <w:r w:rsidR="0065443C" w:rsidRPr="00E04BD9">
              <w:rPr>
                <w:rStyle w:val="22"/>
                <w:rFonts w:eastAsia="Microsoft Sans Serif"/>
              </w:rPr>
              <w:t xml:space="preserve"> для проведения технического диагностирования.</w:t>
            </w:r>
          </w:p>
          <w:p w14:paraId="4ACF4FED" w14:textId="3AED6930" w:rsidR="00367A87" w:rsidRPr="00E04BD9" w:rsidRDefault="00367A87" w:rsidP="00984A42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2.</w:t>
            </w:r>
            <w:r w:rsidR="00984A42" w:rsidRPr="00E04BD9">
              <w:rPr>
                <w:rStyle w:val="22"/>
                <w:rFonts w:eastAsia="Microsoft Sans Serif"/>
              </w:rPr>
              <w:t>Контролировать исправность измерительных приборов</w:t>
            </w:r>
            <w:r w:rsidRPr="00E04BD9">
              <w:rPr>
                <w:rStyle w:val="22"/>
                <w:rFonts w:eastAsia="Microsoft Sans Serif"/>
              </w:rPr>
              <w:t>.</w:t>
            </w:r>
          </w:p>
        </w:tc>
      </w:tr>
      <w:tr w:rsidR="0065443C" w:rsidRPr="00E04BD9" w14:paraId="276B0BE1" w14:textId="77777777" w:rsidTr="009C17A6">
        <w:trPr>
          <w:trHeight w:val="181"/>
        </w:trPr>
        <w:tc>
          <w:tcPr>
            <w:tcW w:w="1838" w:type="dxa"/>
            <w:vMerge/>
          </w:tcPr>
          <w:p w14:paraId="64359E08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7FC7DAF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C6E882E" w14:textId="77777777" w:rsidR="0065443C" w:rsidRPr="00E04BD9" w:rsidRDefault="0065443C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  <w:b/>
              </w:rPr>
              <w:t>Знания:</w:t>
            </w:r>
          </w:p>
        </w:tc>
      </w:tr>
      <w:tr w:rsidR="0065443C" w:rsidRPr="00E04BD9" w14:paraId="03C60374" w14:textId="77777777" w:rsidTr="009C17A6">
        <w:trPr>
          <w:trHeight w:val="316"/>
        </w:trPr>
        <w:tc>
          <w:tcPr>
            <w:tcW w:w="1838" w:type="dxa"/>
            <w:vMerge/>
          </w:tcPr>
          <w:p w14:paraId="50B36EEF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EB3A982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F914CA6" w14:textId="54A03E12" w:rsidR="0065443C" w:rsidRPr="00E04BD9" w:rsidRDefault="00367A87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 xml:space="preserve">1.Требования к проведению </w:t>
            </w:r>
            <w:r w:rsidR="00952CFD" w:rsidRPr="00E04BD9">
              <w:rPr>
                <w:rStyle w:val="22"/>
                <w:rFonts w:eastAsia="Microsoft Sans Serif"/>
              </w:rPr>
              <w:t>газоопасных</w:t>
            </w:r>
            <w:r w:rsidRPr="00E04BD9">
              <w:rPr>
                <w:rStyle w:val="22"/>
                <w:rFonts w:eastAsia="Microsoft Sans Serif"/>
              </w:rPr>
              <w:t xml:space="preserve"> и иных работ  согласно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  <w:p w14:paraId="1D7A9C2C" w14:textId="69831105" w:rsidR="00367A87" w:rsidRPr="00E04BD9" w:rsidRDefault="00367A87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2.Законодательной метрологии.</w:t>
            </w:r>
          </w:p>
        </w:tc>
      </w:tr>
      <w:tr w:rsidR="0065443C" w:rsidRPr="00E04BD9" w14:paraId="687E2B7B" w14:textId="77777777" w:rsidTr="009C17A6">
        <w:trPr>
          <w:trHeight w:val="56"/>
        </w:trPr>
        <w:tc>
          <w:tcPr>
            <w:tcW w:w="1838" w:type="dxa"/>
            <w:vMerge w:val="restart"/>
          </w:tcPr>
          <w:p w14:paraId="5E7F26D8" w14:textId="464EFE77" w:rsidR="0065443C" w:rsidRPr="00E04BD9" w:rsidRDefault="0065443C" w:rsidP="00E1545A">
            <w:r w:rsidRPr="00E04BD9">
              <w:t xml:space="preserve">Трудовая </w:t>
            </w:r>
            <w:r w:rsidR="00952CFD" w:rsidRPr="00E04BD9">
              <w:t>функция</w:t>
            </w:r>
            <w:r w:rsidRPr="00E04BD9">
              <w:t xml:space="preserve"> 5: </w:t>
            </w:r>
          </w:p>
          <w:p w14:paraId="4F022507" w14:textId="3811B528" w:rsidR="0065443C" w:rsidRPr="00E04BD9" w:rsidRDefault="0065443C" w:rsidP="00E1545A">
            <w:r w:rsidRPr="00E04BD9">
              <w:t xml:space="preserve">Оформление </w:t>
            </w:r>
            <w:r w:rsidR="00952CFD" w:rsidRPr="00E04BD9">
              <w:t>статистических</w:t>
            </w:r>
            <w:r w:rsidRPr="00E04BD9">
              <w:t xml:space="preserve"> данных по итогам проведенного обследования.</w:t>
            </w:r>
          </w:p>
        </w:tc>
        <w:tc>
          <w:tcPr>
            <w:tcW w:w="1841" w:type="dxa"/>
            <w:gridSpan w:val="2"/>
            <w:vMerge w:val="restart"/>
          </w:tcPr>
          <w:p w14:paraId="2053615A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Задача 1:</w:t>
            </w:r>
          </w:p>
          <w:p w14:paraId="39CA6B13" w14:textId="77777777" w:rsidR="0065443C" w:rsidRPr="00E04BD9" w:rsidRDefault="0065443C" w:rsidP="00E1545A">
            <w:pPr>
              <w:jc w:val="both"/>
            </w:pPr>
            <w:r w:rsidRPr="00E04BD9">
              <w:t>Регистрация результатов обследования.</w:t>
            </w:r>
          </w:p>
        </w:tc>
        <w:tc>
          <w:tcPr>
            <w:tcW w:w="5814" w:type="dxa"/>
            <w:gridSpan w:val="6"/>
          </w:tcPr>
          <w:p w14:paraId="257A8647" w14:textId="77777777" w:rsidR="0065443C" w:rsidRPr="00E04BD9" w:rsidRDefault="0065443C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sz w:val="24"/>
                <w:szCs w:val="24"/>
              </w:rPr>
              <w:t>Умения:</w:t>
            </w:r>
          </w:p>
        </w:tc>
      </w:tr>
      <w:tr w:rsidR="0065443C" w:rsidRPr="00E04BD9" w14:paraId="1AE26D38" w14:textId="77777777" w:rsidTr="009C17A6">
        <w:trPr>
          <w:trHeight w:val="371"/>
        </w:trPr>
        <w:tc>
          <w:tcPr>
            <w:tcW w:w="1838" w:type="dxa"/>
            <w:vMerge/>
          </w:tcPr>
          <w:p w14:paraId="4B56F7C8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626C9549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E1A58D9" w14:textId="3D198C3C" w:rsidR="00984A42" w:rsidRPr="00E04BD9" w:rsidRDefault="00984A42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1.Снимать показания с измерительных приборов и визуально определять отклонения от эксплуатационных параметров.</w:t>
            </w:r>
          </w:p>
          <w:p w14:paraId="7AA8055B" w14:textId="3DBEB722" w:rsidR="0065443C" w:rsidRPr="00E04BD9" w:rsidRDefault="00984A42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2.</w:t>
            </w:r>
            <w:r w:rsidR="0065443C" w:rsidRPr="00E04BD9">
              <w:rPr>
                <w:rStyle w:val="22"/>
                <w:rFonts w:eastAsia="Microsoft Sans Serif"/>
              </w:rPr>
              <w:t>Заполнять итоговые протокола проведения обследования.</w:t>
            </w:r>
          </w:p>
        </w:tc>
      </w:tr>
      <w:tr w:rsidR="0065443C" w:rsidRPr="00E04BD9" w14:paraId="361969EA" w14:textId="77777777" w:rsidTr="009C17A6">
        <w:trPr>
          <w:trHeight w:val="56"/>
        </w:trPr>
        <w:tc>
          <w:tcPr>
            <w:tcW w:w="1838" w:type="dxa"/>
            <w:vMerge/>
          </w:tcPr>
          <w:p w14:paraId="7B84CC3D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09C4AA1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6E7CFBC" w14:textId="77777777" w:rsidR="0065443C" w:rsidRPr="00E04BD9" w:rsidRDefault="0065443C" w:rsidP="00E1545A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sz w:val="24"/>
                <w:szCs w:val="24"/>
              </w:rPr>
              <w:t>Знания:</w:t>
            </w:r>
          </w:p>
        </w:tc>
      </w:tr>
      <w:tr w:rsidR="0065443C" w:rsidRPr="00E04BD9" w14:paraId="506556E5" w14:textId="77777777" w:rsidTr="009C17A6">
        <w:trPr>
          <w:trHeight w:val="371"/>
        </w:trPr>
        <w:tc>
          <w:tcPr>
            <w:tcW w:w="1838" w:type="dxa"/>
            <w:vMerge/>
          </w:tcPr>
          <w:p w14:paraId="08011159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2C0346EB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518DE7D" w14:textId="7532F396" w:rsidR="00984A42" w:rsidRPr="00E04BD9" w:rsidRDefault="00984A42" w:rsidP="0052793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1.</w:t>
            </w:r>
            <w:r w:rsidRPr="00E04BD9">
              <w:rPr>
                <w:sz w:val="24"/>
                <w:szCs w:val="24"/>
              </w:rPr>
              <w:t xml:space="preserve"> </w:t>
            </w:r>
            <w:r w:rsidRPr="00E04BD9">
              <w:rPr>
                <w:rStyle w:val="22"/>
                <w:rFonts w:eastAsia="Microsoft Sans Serif"/>
              </w:rPr>
              <w:t xml:space="preserve">Требования к проведению </w:t>
            </w:r>
            <w:r w:rsidR="00952CFD" w:rsidRPr="00E04BD9">
              <w:rPr>
                <w:rStyle w:val="22"/>
                <w:rFonts w:eastAsia="Microsoft Sans Serif"/>
              </w:rPr>
              <w:t>газоопасных</w:t>
            </w:r>
            <w:r w:rsidRPr="00E04BD9">
              <w:rPr>
                <w:rStyle w:val="22"/>
                <w:rFonts w:eastAsia="Microsoft Sans Serif"/>
              </w:rPr>
              <w:t xml:space="preserve"> и иных </w:t>
            </w:r>
            <w:r w:rsidR="008F5266" w:rsidRPr="00E04BD9">
              <w:rPr>
                <w:rStyle w:val="22"/>
                <w:rFonts w:eastAsia="Microsoft Sans Serif"/>
              </w:rPr>
              <w:t>работ согласно</w:t>
            </w:r>
            <w:r w:rsidRPr="00E04BD9">
              <w:rPr>
                <w:rStyle w:val="22"/>
                <w:rFonts w:eastAsia="Microsoft Sans Serif"/>
              </w:rPr>
              <w:t xml:space="preserve">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  <w:p w14:paraId="14C47912" w14:textId="005A591A" w:rsidR="0065443C" w:rsidRPr="00E04BD9" w:rsidRDefault="00984A42" w:rsidP="00527935">
            <w:pPr>
              <w:pStyle w:val="70"/>
              <w:keepNext/>
              <w:keepLines/>
              <w:shd w:val="clear" w:color="auto" w:fill="auto"/>
              <w:spacing w:line="240" w:lineRule="auto"/>
              <w:ind w:firstLine="0"/>
              <w:jc w:val="both"/>
              <w:rPr>
                <w:rStyle w:val="22"/>
                <w:rFonts w:eastAsia="Microsoft Sans Serif"/>
              </w:rPr>
            </w:pPr>
            <w:r w:rsidRPr="00E04BD9">
              <w:rPr>
                <w:rStyle w:val="22"/>
                <w:rFonts w:eastAsia="Microsoft Sans Serif"/>
              </w:rPr>
              <w:t>2.</w:t>
            </w:r>
            <w:r w:rsidR="00307089" w:rsidRPr="00E04BD9">
              <w:rPr>
                <w:rStyle w:val="22"/>
                <w:rFonts w:eastAsia="Microsoft Sans Serif"/>
              </w:rPr>
              <w:t>Программного обеспечения и системы Asset Management обследуемого предприятия.</w:t>
            </w:r>
          </w:p>
        </w:tc>
      </w:tr>
      <w:tr w:rsidR="0065443C" w:rsidRPr="00E04BD9" w14:paraId="3EF8B9F7" w14:textId="77777777" w:rsidTr="009C17A6">
        <w:trPr>
          <w:trHeight w:val="299"/>
        </w:trPr>
        <w:tc>
          <w:tcPr>
            <w:tcW w:w="1838" w:type="dxa"/>
            <w:vMerge w:val="restart"/>
          </w:tcPr>
          <w:p w14:paraId="5AC3613D" w14:textId="6D9F7B15" w:rsidR="0065443C" w:rsidRPr="00E04BD9" w:rsidRDefault="0065443C" w:rsidP="00E1545A">
            <w:r w:rsidRPr="00E04BD9">
              <w:t>Дополнитель</w:t>
            </w:r>
            <w:r w:rsidR="00C04754" w:rsidRPr="00E04BD9">
              <w:t>-</w:t>
            </w:r>
            <w:r w:rsidRPr="00E04BD9">
              <w:t>ные трудовые функции:</w:t>
            </w:r>
          </w:p>
          <w:p w14:paraId="14763708" w14:textId="6A4502CF" w:rsidR="0065443C" w:rsidRPr="00E04BD9" w:rsidRDefault="0065443C" w:rsidP="00E1545A">
            <w:r w:rsidRPr="00E04BD9">
              <w:t xml:space="preserve">Соблюдение требований техники </w:t>
            </w:r>
            <w:r w:rsidR="00952CFD" w:rsidRPr="00E04BD9">
              <w:t>безопасности</w:t>
            </w:r>
            <w:r w:rsidRPr="00E04BD9">
              <w:t>.</w:t>
            </w:r>
          </w:p>
        </w:tc>
        <w:tc>
          <w:tcPr>
            <w:tcW w:w="1841" w:type="dxa"/>
            <w:gridSpan w:val="2"/>
            <w:vMerge w:val="restart"/>
          </w:tcPr>
          <w:p w14:paraId="1629E787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Задача 1:</w:t>
            </w:r>
          </w:p>
          <w:p w14:paraId="0CC7C7DB" w14:textId="4260A9F3" w:rsidR="0065443C" w:rsidRPr="00E04BD9" w:rsidRDefault="00E325E4" w:rsidP="00E1545A">
            <w:r w:rsidRPr="00E04BD9">
              <w:t>Организация безопасного проведения работ.</w:t>
            </w:r>
          </w:p>
        </w:tc>
        <w:tc>
          <w:tcPr>
            <w:tcW w:w="5814" w:type="dxa"/>
            <w:gridSpan w:val="6"/>
          </w:tcPr>
          <w:p w14:paraId="674AE324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3B5FCEA1" w14:textId="77777777" w:rsidTr="009C17A6">
        <w:trPr>
          <w:trHeight w:val="55"/>
        </w:trPr>
        <w:tc>
          <w:tcPr>
            <w:tcW w:w="1838" w:type="dxa"/>
            <w:vMerge/>
          </w:tcPr>
          <w:p w14:paraId="6703030F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999377A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2339229" w14:textId="39100031" w:rsidR="00E325E4" w:rsidRPr="00E04BD9" w:rsidRDefault="00141D82" w:rsidP="00E1545A">
            <w:pPr>
              <w:jc w:val="both"/>
            </w:pPr>
            <w:r w:rsidRPr="00E04BD9">
              <w:t>1.</w:t>
            </w:r>
            <w:r w:rsidR="00E325E4" w:rsidRPr="00E04BD9">
              <w:t>Применять требования техники безопасности на практике.</w:t>
            </w:r>
          </w:p>
          <w:p w14:paraId="573A5D33" w14:textId="786517FD" w:rsidR="00E325E4" w:rsidRPr="00E04BD9" w:rsidRDefault="00141D82" w:rsidP="00E1545A">
            <w:pPr>
              <w:jc w:val="both"/>
            </w:pPr>
            <w:r w:rsidRPr="00E04BD9">
              <w:t>2.</w:t>
            </w:r>
            <w:r w:rsidR="00E325E4" w:rsidRPr="00E04BD9">
              <w:t xml:space="preserve">Оказывать первую медицинскую помощь при различных обстоятельствах. </w:t>
            </w:r>
          </w:p>
          <w:p w14:paraId="309B599F" w14:textId="71D82440" w:rsidR="00E325E4" w:rsidRPr="00E04BD9" w:rsidRDefault="00141D82" w:rsidP="00E1545A">
            <w:pPr>
              <w:jc w:val="both"/>
            </w:pPr>
            <w:r w:rsidRPr="00E04BD9">
              <w:t>3.</w:t>
            </w:r>
            <w:r w:rsidR="00E325E4" w:rsidRPr="00E04BD9">
              <w:t xml:space="preserve">Информировать о проведении работ работников Заказчика и третьих лиц. </w:t>
            </w:r>
          </w:p>
          <w:p w14:paraId="05F24C25" w14:textId="1DF74485" w:rsidR="0065443C" w:rsidRPr="00E04BD9" w:rsidRDefault="00141D82" w:rsidP="00E325E4">
            <w:pPr>
              <w:jc w:val="both"/>
              <w:rPr>
                <w:lang w:eastAsia="en-US"/>
              </w:rPr>
            </w:pPr>
            <w:r w:rsidRPr="00E04BD9">
              <w:t>4.</w:t>
            </w:r>
            <w:r w:rsidR="00E325E4" w:rsidRPr="00E04BD9">
              <w:t xml:space="preserve">Утилизировать расходные материалы и продукты проведения работ, </w:t>
            </w:r>
            <w:r w:rsidR="008F5266" w:rsidRPr="00E04BD9">
              <w:t>согласно требованиям</w:t>
            </w:r>
            <w:r w:rsidR="00E325E4" w:rsidRPr="00E04BD9">
              <w:t xml:space="preserve"> Законодательства Республики Казахстан.</w:t>
            </w:r>
          </w:p>
        </w:tc>
      </w:tr>
      <w:tr w:rsidR="0065443C" w:rsidRPr="00E04BD9" w14:paraId="46809D0A" w14:textId="77777777" w:rsidTr="009C17A6">
        <w:trPr>
          <w:trHeight w:val="55"/>
        </w:trPr>
        <w:tc>
          <w:tcPr>
            <w:tcW w:w="1838" w:type="dxa"/>
            <w:vMerge/>
          </w:tcPr>
          <w:p w14:paraId="6586D040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FF01850" w14:textId="77777777" w:rsidR="0065443C" w:rsidRPr="00E04BD9" w:rsidRDefault="0065443C" w:rsidP="00E1545A"/>
        </w:tc>
        <w:tc>
          <w:tcPr>
            <w:tcW w:w="5814" w:type="dxa"/>
            <w:gridSpan w:val="6"/>
          </w:tcPr>
          <w:p w14:paraId="38E1B8F0" w14:textId="77777777" w:rsidR="0065443C" w:rsidRPr="00E04BD9" w:rsidRDefault="0065443C" w:rsidP="00E1545A">
            <w:r w:rsidRPr="00E04BD9">
              <w:rPr>
                <w:b/>
              </w:rPr>
              <w:t>Знания:</w:t>
            </w:r>
          </w:p>
        </w:tc>
      </w:tr>
      <w:tr w:rsidR="0065443C" w:rsidRPr="00E04BD9" w14:paraId="1B398361" w14:textId="77777777" w:rsidTr="009C17A6">
        <w:trPr>
          <w:trHeight w:val="143"/>
        </w:trPr>
        <w:tc>
          <w:tcPr>
            <w:tcW w:w="1838" w:type="dxa"/>
            <w:vMerge/>
          </w:tcPr>
          <w:p w14:paraId="4F1557E8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0DA3FDE" w14:textId="77777777" w:rsidR="0065443C" w:rsidRPr="00E04BD9" w:rsidRDefault="0065443C" w:rsidP="00E1545A"/>
        </w:tc>
        <w:tc>
          <w:tcPr>
            <w:tcW w:w="5814" w:type="dxa"/>
            <w:gridSpan w:val="6"/>
          </w:tcPr>
          <w:p w14:paraId="3042D134" w14:textId="1F3B534C" w:rsidR="00E325E4" w:rsidRPr="00E04BD9" w:rsidRDefault="00E325E4" w:rsidP="00E325E4">
            <w:pPr>
              <w:jc w:val="both"/>
            </w:pPr>
            <w:r w:rsidRPr="00E04BD9">
              <w:t xml:space="preserve">1. </w:t>
            </w:r>
            <w:r w:rsidR="00984A42" w:rsidRPr="00E04BD9">
              <w:t xml:space="preserve">Требования к проведению </w:t>
            </w:r>
            <w:r w:rsidR="00952CFD" w:rsidRPr="00E04BD9">
              <w:t>газоопасных</w:t>
            </w:r>
            <w:r w:rsidR="00984A42" w:rsidRPr="00E04BD9">
              <w:t xml:space="preserve"> и иных </w:t>
            </w:r>
            <w:r w:rsidR="008F5266" w:rsidRPr="00E04BD9">
              <w:t>работ согласно</w:t>
            </w:r>
            <w:r w:rsidR="00984A42" w:rsidRPr="00E04BD9">
              <w:t xml:space="preserve"> «Правил обеспечения промышленной безопасности для опасных производственных </w:t>
            </w:r>
            <w:r w:rsidR="00984A42" w:rsidRPr="00E04BD9">
              <w:lastRenderedPageBreak/>
              <w:t>объектов в нефтехимической, нефтеперерабатывающей отраслях, нефтебаз и автозаправочных станций».</w:t>
            </w:r>
          </w:p>
          <w:p w14:paraId="2570D666" w14:textId="3AEDCEE7" w:rsidR="00E325E4" w:rsidRPr="00E04BD9" w:rsidRDefault="00984A42" w:rsidP="00E325E4">
            <w:pPr>
              <w:jc w:val="both"/>
            </w:pPr>
            <w:r w:rsidRPr="00E04BD9">
              <w:t>2.</w:t>
            </w:r>
            <w:r w:rsidR="00E325E4" w:rsidRPr="00E04BD9">
              <w:t>Экстренного оказания медицинской помощи в полевых условиях.</w:t>
            </w:r>
          </w:p>
          <w:p w14:paraId="6F1F9134" w14:textId="58C1C1B2" w:rsidR="0065443C" w:rsidRPr="00E04BD9" w:rsidRDefault="00984A42" w:rsidP="00E325E4">
            <w:pPr>
              <w:jc w:val="both"/>
            </w:pPr>
            <w:r w:rsidRPr="00E04BD9">
              <w:t>3.</w:t>
            </w:r>
            <w:r w:rsidR="00E325E4" w:rsidRPr="00E04BD9">
              <w:t>Требований обеспечения безопасности, установленные на объекте.</w:t>
            </w:r>
          </w:p>
          <w:p w14:paraId="4FD0E04B" w14:textId="66557479" w:rsidR="00307089" w:rsidRPr="00E04BD9" w:rsidRDefault="00307089" w:rsidP="00E325E4">
            <w:pPr>
              <w:jc w:val="both"/>
            </w:pPr>
            <w:r w:rsidRPr="00E04BD9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E36980" w:rsidRPr="00E04BD9" w14:paraId="447387BE" w14:textId="77777777" w:rsidTr="00C5429C">
        <w:trPr>
          <w:trHeight w:val="55"/>
        </w:trPr>
        <w:tc>
          <w:tcPr>
            <w:tcW w:w="1838" w:type="dxa"/>
          </w:tcPr>
          <w:p w14:paraId="02873E36" w14:textId="77777777" w:rsidR="00E36980" w:rsidRPr="00E04BD9" w:rsidRDefault="00E36980" w:rsidP="00E1545A">
            <w:r w:rsidRPr="00E04BD9">
              <w:lastRenderedPageBreak/>
              <w:t xml:space="preserve">Требования </w:t>
            </w:r>
          </w:p>
          <w:p w14:paraId="196A507F" w14:textId="77777777" w:rsidR="00E36980" w:rsidRPr="00E04BD9" w:rsidRDefault="00E36980" w:rsidP="00E1545A">
            <w:r w:rsidRPr="00E04BD9">
              <w:t xml:space="preserve">к личностным </w:t>
            </w:r>
          </w:p>
          <w:p w14:paraId="1E9ED86E" w14:textId="77777777" w:rsidR="00E36980" w:rsidRPr="00E04BD9" w:rsidRDefault="00E36980" w:rsidP="00E1545A">
            <w:r w:rsidRPr="00E04BD9">
              <w:t>компетенциям</w:t>
            </w:r>
          </w:p>
        </w:tc>
        <w:tc>
          <w:tcPr>
            <w:tcW w:w="7655" w:type="dxa"/>
            <w:gridSpan w:val="8"/>
          </w:tcPr>
          <w:p w14:paraId="4EE1B898" w14:textId="11B7456B" w:rsidR="00E36980" w:rsidRPr="00E04BD9" w:rsidRDefault="00C63E6D" w:rsidP="00E1545A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Работа в команде. Коммуникабельность, внимательность, ответственность, организованность. Способность анализировать, делать выводы. Постоянно учиться новым технологиям и новым подходам.</w:t>
            </w:r>
          </w:p>
        </w:tc>
      </w:tr>
      <w:tr w:rsidR="00BA4349" w:rsidRPr="00E04BD9" w14:paraId="1CD41145" w14:textId="77777777" w:rsidTr="009C17A6">
        <w:trPr>
          <w:trHeight w:val="413"/>
        </w:trPr>
        <w:tc>
          <w:tcPr>
            <w:tcW w:w="1838" w:type="dxa"/>
          </w:tcPr>
          <w:p w14:paraId="1F2B6CC7" w14:textId="77777777" w:rsidR="00BA4349" w:rsidRPr="00E04BD9" w:rsidRDefault="00BA4349" w:rsidP="00C5429C">
            <w:pPr>
              <w:ind w:right="-103"/>
            </w:pPr>
            <w:r w:rsidRPr="00E04BD9">
              <w:t>Связь с другими профессиями в рамках ОРК</w:t>
            </w:r>
          </w:p>
        </w:tc>
        <w:tc>
          <w:tcPr>
            <w:tcW w:w="1841" w:type="dxa"/>
            <w:gridSpan w:val="2"/>
            <w:vAlign w:val="center"/>
          </w:tcPr>
          <w:p w14:paraId="5FF8BF38" w14:textId="1FD7BC96" w:rsidR="00BA4349" w:rsidRPr="00E04BD9" w:rsidRDefault="00BA4349" w:rsidP="00E1545A">
            <w:pPr>
              <w:jc w:val="center"/>
            </w:pPr>
            <w:r w:rsidRPr="00E04BD9">
              <w:t>6</w:t>
            </w:r>
          </w:p>
        </w:tc>
        <w:tc>
          <w:tcPr>
            <w:tcW w:w="5814" w:type="dxa"/>
            <w:gridSpan w:val="6"/>
            <w:vAlign w:val="center"/>
          </w:tcPr>
          <w:p w14:paraId="64CCB8A2" w14:textId="55DA36D2" w:rsidR="00BA4349" w:rsidRPr="00E04BD9" w:rsidRDefault="00BA4349" w:rsidP="00E1545A">
            <w:pPr>
              <w:jc w:val="center"/>
              <w:rPr>
                <w:bCs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Специалист по освидетельствованию объектов в нефтехимической и нефтеперерабатывающих отраслях, нефтебаз и автозаправочных станций</w:t>
            </w:r>
          </w:p>
        </w:tc>
      </w:tr>
      <w:tr w:rsidR="00E36980" w:rsidRPr="00E04BD9" w14:paraId="748EE62E" w14:textId="77777777" w:rsidTr="009C17A6">
        <w:trPr>
          <w:trHeight w:val="55"/>
        </w:trPr>
        <w:tc>
          <w:tcPr>
            <w:tcW w:w="1838" w:type="dxa"/>
          </w:tcPr>
          <w:p w14:paraId="0EA7458F" w14:textId="77777777" w:rsidR="00E36980" w:rsidRPr="00E04BD9" w:rsidRDefault="00E36980" w:rsidP="00E1545A">
            <w:r w:rsidRPr="00E04BD9">
              <w:t>Связь с ЕТКС или КС</w:t>
            </w:r>
          </w:p>
        </w:tc>
        <w:tc>
          <w:tcPr>
            <w:tcW w:w="4113" w:type="dxa"/>
            <w:gridSpan w:val="4"/>
            <w:vAlign w:val="center"/>
          </w:tcPr>
          <w:p w14:paraId="00452192" w14:textId="3FFBF822" w:rsidR="00E36980" w:rsidRPr="00E04BD9" w:rsidRDefault="00004B0F" w:rsidP="00E1545A">
            <w:r w:rsidRPr="00E04BD9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542" w:type="dxa"/>
            <w:gridSpan w:val="4"/>
            <w:vAlign w:val="center"/>
          </w:tcPr>
          <w:p w14:paraId="5F1C26D8" w14:textId="77777777" w:rsidR="00692371" w:rsidRPr="00E04BD9" w:rsidRDefault="00692371" w:rsidP="00E1545A">
            <w:r w:rsidRPr="00E04BD9">
              <w:t>174. Техник</w:t>
            </w:r>
          </w:p>
          <w:p w14:paraId="560B05A2" w14:textId="77777777" w:rsidR="00692371" w:rsidRPr="00E04BD9" w:rsidRDefault="00692371" w:rsidP="00E1545A">
            <w:r w:rsidRPr="00E04BD9">
              <w:t>177. Техник-лаборант</w:t>
            </w:r>
          </w:p>
          <w:p w14:paraId="77257F3B" w14:textId="7FE3F788" w:rsidR="00E36980" w:rsidRPr="00E04BD9" w:rsidRDefault="00692371" w:rsidP="00E1545A">
            <w:r w:rsidRPr="00E04BD9">
              <w:t>182. Техник по наладке и испытаниям</w:t>
            </w:r>
          </w:p>
        </w:tc>
      </w:tr>
      <w:tr w:rsidR="00E36980" w:rsidRPr="00E04BD9" w14:paraId="578EF438" w14:textId="77777777" w:rsidTr="009C17A6">
        <w:trPr>
          <w:trHeight w:val="55"/>
        </w:trPr>
        <w:tc>
          <w:tcPr>
            <w:tcW w:w="1838" w:type="dxa"/>
          </w:tcPr>
          <w:p w14:paraId="29216295" w14:textId="77777777" w:rsidR="00E36980" w:rsidRPr="00E04BD9" w:rsidRDefault="00E36980" w:rsidP="00E1545A">
            <w:r w:rsidRPr="00E04BD9">
              <w:t>Связь с системой образования и квалификации</w:t>
            </w:r>
          </w:p>
        </w:tc>
        <w:tc>
          <w:tcPr>
            <w:tcW w:w="4113" w:type="dxa"/>
            <w:gridSpan w:val="4"/>
          </w:tcPr>
          <w:p w14:paraId="5B985007" w14:textId="77777777" w:rsidR="00E847D4" w:rsidRPr="00E04BD9" w:rsidRDefault="00E847D4" w:rsidP="00E1545A">
            <w:pPr>
              <w:rPr>
                <w:color w:val="000000" w:themeColor="text1"/>
              </w:rPr>
            </w:pPr>
            <w:r w:rsidRPr="00E04BD9">
              <w:rPr>
                <w:color w:val="000000" w:themeColor="text1"/>
              </w:rPr>
              <w:t>Уровень образования:</w:t>
            </w:r>
          </w:p>
          <w:p w14:paraId="6B0ACB8D" w14:textId="77777777" w:rsidR="00BA4349" w:rsidRPr="00E04BD9" w:rsidRDefault="00BA4349" w:rsidP="00E1545A">
            <w:pPr>
              <w:pStyle w:val="TableParagraph"/>
              <w:ind w:left="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14:paraId="037C3E8C" w14:textId="4C1C8F15" w:rsidR="00E36980" w:rsidRPr="00E04BD9" w:rsidRDefault="0093496D" w:rsidP="00E1545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Послесреднее образование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+ Свидетельство о дополнительном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по профилю, связанному с осуществлением деятельности в сфере промышленной безопасности те</w:t>
            </w:r>
            <w:r w:rsidR="002851E1" w:rsidRPr="00E04BD9">
              <w:rPr>
                <w:sz w:val="24"/>
                <w:szCs w:val="24"/>
                <w:lang w:val="ru-RU"/>
              </w:rPr>
              <w:t>хнических устройств на объектах.</w:t>
            </w:r>
          </w:p>
        </w:tc>
        <w:tc>
          <w:tcPr>
            <w:tcW w:w="1983" w:type="dxa"/>
            <w:gridSpan w:val="2"/>
          </w:tcPr>
          <w:p w14:paraId="50782E0A" w14:textId="29270899" w:rsidR="00E36980" w:rsidRPr="00E04BD9" w:rsidRDefault="00E36980" w:rsidP="00E1545A">
            <w:pPr>
              <w:suppressAutoHyphens/>
              <w:jc w:val="both"/>
            </w:pPr>
            <w:r w:rsidRPr="00E04BD9">
              <w:t>Специальность:</w:t>
            </w:r>
          </w:p>
          <w:p w14:paraId="20197DAF" w14:textId="77777777" w:rsidR="006670C9" w:rsidRPr="00E04BD9" w:rsidRDefault="006670C9" w:rsidP="00E1545A">
            <w:pPr>
              <w:suppressAutoHyphens/>
              <w:jc w:val="both"/>
            </w:pPr>
            <w:r w:rsidRPr="00E04BD9">
              <w:t>Специальность:</w:t>
            </w:r>
          </w:p>
          <w:p w14:paraId="0CF77599" w14:textId="77777777" w:rsidR="006670C9" w:rsidRPr="00E04BD9" w:rsidRDefault="006670C9" w:rsidP="00E1545A">
            <w:pPr>
              <w:suppressAutoHyphens/>
              <w:jc w:val="both"/>
            </w:pPr>
            <w:r w:rsidRPr="00E04BD9">
              <w:t>0826000.</w:t>
            </w:r>
          </w:p>
          <w:p w14:paraId="0C672BF4" w14:textId="77777777" w:rsidR="006670C9" w:rsidRPr="00E04BD9" w:rsidRDefault="006670C9" w:rsidP="00E1545A">
            <w:pPr>
              <w:suppressAutoHyphens/>
              <w:jc w:val="both"/>
            </w:pPr>
            <w:r w:rsidRPr="00E04BD9">
              <w:t>Промышленное оборудование.</w:t>
            </w:r>
          </w:p>
          <w:p w14:paraId="6D0DDA0C" w14:textId="77777777" w:rsidR="006670C9" w:rsidRPr="00E04BD9" w:rsidRDefault="006670C9" w:rsidP="00E1545A">
            <w:pPr>
              <w:suppressAutoHyphens/>
              <w:jc w:val="both"/>
            </w:pPr>
            <w:r w:rsidRPr="00E04BD9">
              <w:t>0828000</w:t>
            </w:r>
          </w:p>
          <w:p w14:paraId="2D8B23C7" w14:textId="13E39D14" w:rsidR="00E36980" w:rsidRPr="00E04BD9" w:rsidRDefault="006670C9" w:rsidP="00E1545A">
            <w:pPr>
              <w:suppressAutoHyphens/>
              <w:jc w:val="both"/>
            </w:pPr>
            <w:r w:rsidRPr="00E04BD9">
              <w:t>Технология инжиниринга контрольно-измерительных приборов.</w:t>
            </w:r>
          </w:p>
        </w:tc>
        <w:tc>
          <w:tcPr>
            <w:tcW w:w="1559" w:type="dxa"/>
            <w:gridSpan w:val="2"/>
          </w:tcPr>
          <w:p w14:paraId="67FBB4BE" w14:textId="7C275158" w:rsidR="0000140C" w:rsidRPr="00E04BD9" w:rsidRDefault="0000140C" w:rsidP="00E1545A">
            <w:pPr>
              <w:rPr>
                <w:rStyle w:val="21"/>
                <w:rFonts w:eastAsia="Microsoft Sans Serif"/>
              </w:rPr>
            </w:pPr>
            <w:r w:rsidRPr="00E04BD9">
              <w:rPr>
                <w:rStyle w:val="21"/>
                <w:rFonts w:eastAsia="Microsoft Sans Serif"/>
              </w:rPr>
              <w:t>Квалифика</w:t>
            </w:r>
            <w:r w:rsidR="00E1545A" w:rsidRPr="00E04BD9">
              <w:rPr>
                <w:rStyle w:val="21"/>
                <w:rFonts w:eastAsia="Microsoft Sans Serif"/>
                <w:lang w:val="en-US"/>
              </w:rPr>
              <w:t>-</w:t>
            </w:r>
            <w:r w:rsidRPr="00E04BD9">
              <w:rPr>
                <w:rStyle w:val="21"/>
                <w:rFonts w:eastAsia="Microsoft Sans Serif"/>
              </w:rPr>
              <w:t>ция:</w:t>
            </w:r>
          </w:p>
          <w:p w14:paraId="16FFBEE8" w14:textId="77777777" w:rsidR="00BA4349" w:rsidRPr="00E04BD9" w:rsidRDefault="00BA4349" w:rsidP="00E1545A">
            <w:pPr>
              <w:rPr>
                <w:rStyle w:val="21"/>
                <w:rFonts w:eastAsia="Microsoft Sans Serif"/>
              </w:rPr>
            </w:pPr>
          </w:p>
          <w:p w14:paraId="30DE3473" w14:textId="378D23BE" w:rsidR="00E36980" w:rsidRPr="00E04BD9" w:rsidRDefault="008105BE" w:rsidP="00E1545A">
            <w:pPr>
              <w:suppressAutoHyphens/>
              <w:jc w:val="both"/>
            </w:pPr>
            <w:r w:rsidRPr="00E04BD9">
              <w:rPr>
                <w:rStyle w:val="21"/>
                <w:rFonts w:eastAsia="Microsoft Sans Serif"/>
              </w:rPr>
              <w:t>Техник</w:t>
            </w:r>
            <w:r w:rsidR="006670C9" w:rsidRPr="00E04BD9">
              <w:rPr>
                <w:rStyle w:val="21"/>
                <w:rFonts w:eastAsia="Microsoft Sans Serif"/>
              </w:rPr>
              <w:t>.</w:t>
            </w:r>
          </w:p>
        </w:tc>
      </w:tr>
      <w:tr w:rsidR="00E36980" w:rsidRPr="00E04BD9" w14:paraId="727467CC" w14:textId="77777777" w:rsidTr="00C5429C">
        <w:trPr>
          <w:trHeight w:val="211"/>
        </w:trPr>
        <w:tc>
          <w:tcPr>
            <w:tcW w:w="9493" w:type="dxa"/>
            <w:gridSpan w:val="9"/>
            <w:vAlign w:val="center"/>
          </w:tcPr>
          <w:p w14:paraId="223BFD62" w14:textId="11413745" w:rsidR="00E36980" w:rsidRPr="00E04BD9" w:rsidRDefault="00E36980" w:rsidP="00E1545A">
            <w:pPr>
              <w:jc w:val="center"/>
              <w:rPr>
                <w:b/>
                <w:bCs/>
              </w:rPr>
            </w:pPr>
            <w:r w:rsidRPr="00E04BD9">
              <w:rPr>
                <w:b/>
                <w:bCs/>
              </w:rPr>
              <w:t xml:space="preserve">КАРТОЧКА ПРОФЕССИИ: </w:t>
            </w:r>
            <w:r w:rsidRPr="00E04BD9">
              <w:rPr>
                <w:rFonts w:eastAsiaTheme="minorHAnsi"/>
                <w:b/>
              </w:rPr>
              <w:t>«</w:t>
            </w:r>
            <w:r w:rsidR="001C6706" w:rsidRPr="00E04BD9">
              <w:rPr>
                <w:b/>
                <w:bCs/>
              </w:rPr>
              <w:t>СПЕЦИАЛИСТ ПО ОСВИДЕТЕЛЬСТВОВАНИЮ ОБЪЕКТОВ В НЕФТЕХИМИЧЕСКОЙ И НЕФТЕПЕРЕРАБАТЫВАЮЩИХ ОТРАСЛЯХ, НЕФТЕБАЗ И АВТОЗАПРАВОЧНЫХ СТАНЦИЙ</w:t>
            </w:r>
            <w:r w:rsidR="001C6706" w:rsidRPr="00E04BD9">
              <w:rPr>
                <w:rFonts w:eastAsiaTheme="minorHAnsi"/>
                <w:b/>
              </w:rPr>
              <w:t>»</w:t>
            </w:r>
          </w:p>
        </w:tc>
      </w:tr>
      <w:tr w:rsidR="00E36980" w:rsidRPr="00E04BD9" w14:paraId="56AA4317" w14:textId="77777777" w:rsidTr="00C5429C">
        <w:trPr>
          <w:trHeight w:val="211"/>
        </w:trPr>
        <w:tc>
          <w:tcPr>
            <w:tcW w:w="1838" w:type="dxa"/>
          </w:tcPr>
          <w:p w14:paraId="76BEFD15" w14:textId="77777777" w:rsidR="00E36980" w:rsidRPr="00E04BD9" w:rsidRDefault="00E36980" w:rsidP="00E1545A">
            <w:r w:rsidRPr="00E04BD9">
              <w:t xml:space="preserve">Код: </w:t>
            </w:r>
          </w:p>
        </w:tc>
        <w:tc>
          <w:tcPr>
            <w:tcW w:w="7655" w:type="dxa"/>
            <w:gridSpan w:val="8"/>
          </w:tcPr>
          <w:p w14:paraId="18001820" w14:textId="0418C0F8" w:rsidR="00E36980" w:rsidRPr="00E04BD9" w:rsidRDefault="002851E1" w:rsidP="00E1545A">
            <w:pPr>
              <w:rPr>
                <w:color w:val="FF0000"/>
              </w:rPr>
            </w:pPr>
            <w:r w:rsidRPr="00E04BD9">
              <w:rPr>
                <w:rStyle w:val="21"/>
                <w:rFonts w:eastAsia="Microsoft Sans Serif"/>
              </w:rPr>
              <w:t>2149</w:t>
            </w:r>
          </w:p>
        </w:tc>
      </w:tr>
      <w:tr w:rsidR="00F901D6" w:rsidRPr="00E04BD9" w14:paraId="34ACBF8D" w14:textId="77777777" w:rsidTr="00C5429C">
        <w:trPr>
          <w:trHeight w:val="211"/>
        </w:trPr>
        <w:tc>
          <w:tcPr>
            <w:tcW w:w="1838" w:type="dxa"/>
          </w:tcPr>
          <w:p w14:paraId="5CDC9D6C" w14:textId="77777777" w:rsidR="00F901D6" w:rsidRPr="00E04BD9" w:rsidRDefault="00F901D6" w:rsidP="00E1545A">
            <w:r w:rsidRPr="00E04BD9">
              <w:t xml:space="preserve">Код группы: </w:t>
            </w:r>
          </w:p>
        </w:tc>
        <w:tc>
          <w:tcPr>
            <w:tcW w:w="7655" w:type="dxa"/>
            <w:gridSpan w:val="8"/>
          </w:tcPr>
          <w:p w14:paraId="169030CC" w14:textId="07355EE4" w:rsidR="00F901D6" w:rsidRPr="00E04BD9" w:rsidRDefault="002851E1" w:rsidP="00E1545A">
            <w:pPr>
              <w:tabs>
                <w:tab w:val="left" w:pos="1061"/>
              </w:tabs>
            </w:pPr>
            <w:r w:rsidRPr="00E04BD9">
              <w:rPr>
                <w:rStyle w:val="21"/>
                <w:rFonts w:eastAsia="Microsoft Sans Serif"/>
              </w:rPr>
              <w:t>2149-3</w:t>
            </w:r>
          </w:p>
        </w:tc>
      </w:tr>
      <w:tr w:rsidR="00F901D6" w:rsidRPr="00E04BD9" w14:paraId="34B1A280" w14:textId="77777777" w:rsidTr="00C5429C">
        <w:trPr>
          <w:trHeight w:val="211"/>
        </w:trPr>
        <w:tc>
          <w:tcPr>
            <w:tcW w:w="1838" w:type="dxa"/>
          </w:tcPr>
          <w:p w14:paraId="623D5BF6" w14:textId="77777777" w:rsidR="00F901D6" w:rsidRPr="00E04BD9" w:rsidRDefault="00F901D6" w:rsidP="00E1545A">
            <w:r w:rsidRPr="00E04BD9">
              <w:t>Профессия</w:t>
            </w:r>
          </w:p>
        </w:tc>
        <w:tc>
          <w:tcPr>
            <w:tcW w:w="7655" w:type="dxa"/>
            <w:gridSpan w:val="8"/>
          </w:tcPr>
          <w:p w14:paraId="66FDE11A" w14:textId="55CEC90D" w:rsidR="00F901D6" w:rsidRPr="00E04BD9" w:rsidRDefault="00F901D6" w:rsidP="00E1545A">
            <w:pPr>
              <w:jc w:val="both"/>
            </w:pPr>
            <w:r w:rsidRPr="00E04BD9">
              <w:rPr>
                <w:rStyle w:val="22"/>
                <w:rFonts w:eastAsia="Microsoft Sans Serif"/>
                <w:b w:val="0"/>
              </w:rPr>
              <w:t xml:space="preserve">Специалист по освидетельствованию </w:t>
            </w:r>
            <w:r w:rsidR="0000140C" w:rsidRPr="00E04BD9">
              <w:rPr>
                <w:rStyle w:val="22"/>
                <w:rFonts w:eastAsia="Microsoft Sans Serif"/>
                <w:b w:val="0"/>
              </w:rPr>
              <w:t>объектов в нефтехимической и нефтеперерабатывающих отраслях, нефтебаз и автозаправочных станций</w:t>
            </w:r>
          </w:p>
        </w:tc>
      </w:tr>
      <w:tr w:rsidR="00F901D6" w:rsidRPr="00E04BD9" w14:paraId="74F0786F" w14:textId="77777777" w:rsidTr="00C5429C">
        <w:trPr>
          <w:trHeight w:val="211"/>
        </w:trPr>
        <w:tc>
          <w:tcPr>
            <w:tcW w:w="1838" w:type="dxa"/>
          </w:tcPr>
          <w:p w14:paraId="1DB3CC3D" w14:textId="77777777" w:rsidR="00F901D6" w:rsidRPr="00E04BD9" w:rsidRDefault="00F901D6" w:rsidP="00E1545A">
            <w:r w:rsidRPr="00E04BD9">
              <w:t>Другие возможные наименования профессии</w:t>
            </w:r>
          </w:p>
        </w:tc>
        <w:tc>
          <w:tcPr>
            <w:tcW w:w="7655" w:type="dxa"/>
            <w:gridSpan w:val="8"/>
          </w:tcPr>
          <w:p w14:paraId="15AEFB6E" w14:textId="37212CC0" w:rsidR="00F901D6" w:rsidRPr="00E04BD9" w:rsidRDefault="00C63E6D" w:rsidP="00E1545A">
            <w:pPr>
              <w:jc w:val="both"/>
            </w:pPr>
            <w:r w:rsidRPr="00E04BD9">
              <w:t xml:space="preserve">Специалист в сфере промышленной безопасности по обследованию и освидетельствованию </w:t>
            </w:r>
            <w:r w:rsidR="0000140C" w:rsidRPr="00E04BD9">
              <w:t>объектов в нефтехимической и нефтеперерабатывающих отраслях, нефтебаз и автозаправочных станций</w:t>
            </w:r>
          </w:p>
        </w:tc>
      </w:tr>
      <w:tr w:rsidR="00F901D6" w:rsidRPr="00E04BD9" w14:paraId="776A2A04" w14:textId="77777777" w:rsidTr="00C5429C">
        <w:trPr>
          <w:trHeight w:val="211"/>
        </w:trPr>
        <w:tc>
          <w:tcPr>
            <w:tcW w:w="1838" w:type="dxa"/>
            <w:vAlign w:val="center"/>
          </w:tcPr>
          <w:p w14:paraId="4849337C" w14:textId="77777777" w:rsidR="00F901D6" w:rsidRPr="00E04BD9" w:rsidRDefault="00F901D6" w:rsidP="00E1545A">
            <w:r w:rsidRPr="00E04BD9">
              <w:t>Квалификационный уровень по ОРК:</w:t>
            </w:r>
          </w:p>
        </w:tc>
        <w:tc>
          <w:tcPr>
            <w:tcW w:w="7655" w:type="dxa"/>
            <w:gridSpan w:val="8"/>
            <w:vAlign w:val="center"/>
          </w:tcPr>
          <w:p w14:paraId="3B48EAF2" w14:textId="56CA0927" w:rsidR="00F901D6" w:rsidRPr="00E04BD9" w:rsidRDefault="00F901D6" w:rsidP="00E1545A">
            <w:r w:rsidRPr="00E04BD9">
              <w:t>6</w:t>
            </w:r>
          </w:p>
        </w:tc>
      </w:tr>
      <w:tr w:rsidR="00F901D6" w:rsidRPr="00E04BD9" w14:paraId="0FFB6E06" w14:textId="77777777" w:rsidTr="00C5429C">
        <w:trPr>
          <w:trHeight w:val="55"/>
        </w:trPr>
        <w:tc>
          <w:tcPr>
            <w:tcW w:w="1838" w:type="dxa"/>
          </w:tcPr>
          <w:p w14:paraId="3EDACF11" w14:textId="77777777" w:rsidR="00F901D6" w:rsidRPr="00E04BD9" w:rsidRDefault="00F901D6" w:rsidP="00E1545A">
            <w:r w:rsidRPr="00E04BD9">
              <w:t>Основная цель деятельности:</w:t>
            </w:r>
          </w:p>
        </w:tc>
        <w:tc>
          <w:tcPr>
            <w:tcW w:w="7655" w:type="dxa"/>
            <w:gridSpan w:val="8"/>
          </w:tcPr>
          <w:p w14:paraId="6B46A381" w14:textId="6E993E4A" w:rsidR="00F901D6" w:rsidRPr="00E04BD9" w:rsidRDefault="00C63E6D" w:rsidP="00E1545A">
            <w:pPr>
              <w:pStyle w:val="a9"/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Проведение технического освидетельствования технических устройств,</w:t>
            </w:r>
            <w:r w:rsidRPr="00E04BD9">
              <w:t xml:space="preserve"> объектов в нефтехимической и нефтеперерабатывающих отраслях, нефтебаз и автозаправочных станций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на предмет соблюдения требований законодательства Республики Казахстан в сфере </w:t>
            </w:r>
            <w:r w:rsidRPr="00E04BD9">
              <w:rPr>
                <w:rStyle w:val="22"/>
                <w:rFonts w:eastAsia="Microsoft Sans Serif"/>
                <w:b w:val="0"/>
              </w:rPr>
              <w:lastRenderedPageBreak/>
              <w:t>промышленной безопасности.</w:t>
            </w:r>
          </w:p>
        </w:tc>
      </w:tr>
      <w:tr w:rsidR="0083330C" w:rsidRPr="00E04BD9" w14:paraId="66F09808" w14:textId="77777777" w:rsidTr="009C17A6">
        <w:trPr>
          <w:trHeight w:val="1125"/>
        </w:trPr>
        <w:tc>
          <w:tcPr>
            <w:tcW w:w="1838" w:type="dxa"/>
            <w:vMerge w:val="restart"/>
            <w:vAlign w:val="center"/>
          </w:tcPr>
          <w:p w14:paraId="3BB88DDC" w14:textId="77777777" w:rsidR="0083330C" w:rsidRPr="00E04BD9" w:rsidRDefault="0083330C" w:rsidP="00E1545A">
            <w:r w:rsidRPr="00E04BD9">
              <w:lastRenderedPageBreak/>
              <w:t>Трудовые функции:</w:t>
            </w:r>
          </w:p>
        </w:tc>
        <w:tc>
          <w:tcPr>
            <w:tcW w:w="1841" w:type="dxa"/>
            <w:gridSpan w:val="2"/>
          </w:tcPr>
          <w:p w14:paraId="3226F4CF" w14:textId="77777777" w:rsidR="0083330C" w:rsidRPr="00E04BD9" w:rsidRDefault="0083330C" w:rsidP="00E1545A">
            <w:r w:rsidRPr="00E04BD9">
              <w:t xml:space="preserve">Обязательные </w:t>
            </w:r>
          </w:p>
          <w:p w14:paraId="1B8A7268" w14:textId="77777777" w:rsidR="0083330C" w:rsidRPr="00E04BD9" w:rsidRDefault="0083330C" w:rsidP="00E1545A">
            <w:r w:rsidRPr="00E04BD9">
              <w:t>трудовые функции</w:t>
            </w:r>
          </w:p>
        </w:tc>
        <w:tc>
          <w:tcPr>
            <w:tcW w:w="5814" w:type="dxa"/>
            <w:gridSpan w:val="6"/>
          </w:tcPr>
          <w:p w14:paraId="6C12A8A4" w14:textId="6442192E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 xml:space="preserve">1.Проведение анализа </w:t>
            </w:r>
            <w:r w:rsidR="005E342C" w:rsidRPr="00E04BD9">
              <w:rPr>
                <w:rStyle w:val="22"/>
                <w:rFonts w:eastAsia="Microsoft Sans Serif"/>
                <w:b w:val="0"/>
              </w:rPr>
              <w:t xml:space="preserve">Технологического регламента объекта и результатов ранее </w:t>
            </w:r>
            <w:r w:rsidR="00952CFD" w:rsidRPr="00E04BD9">
              <w:rPr>
                <w:rStyle w:val="22"/>
                <w:rFonts w:eastAsia="Microsoft Sans Serif"/>
                <w:b w:val="0"/>
              </w:rPr>
              <w:t>проводимых</w:t>
            </w:r>
            <w:r w:rsidR="005E342C" w:rsidRPr="00E04BD9">
              <w:rPr>
                <w:rStyle w:val="22"/>
                <w:rFonts w:eastAsia="Microsoft Sans Serif"/>
                <w:b w:val="0"/>
              </w:rPr>
              <w:t xml:space="preserve"> работ.</w:t>
            </w:r>
          </w:p>
          <w:p w14:paraId="22DC8468" w14:textId="77777777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2.Разработка Технологической карты обследования объекта.</w:t>
            </w:r>
          </w:p>
          <w:p w14:paraId="00D041C2" w14:textId="77777777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3.Руководство проведением обследований ИЛ НК.</w:t>
            </w:r>
          </w:p>
          <w:p w14:paraId="507756E3" w14:textId="77777777" w:rsidR="0065443C" w:rsidRPr="00E04BD9" w:rsidRDefault="0065443C" w:rsidP="00E1545A">
            <w:pPr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4.Руководство проведением технического диагностирования.</w:t>
            </w:r>
          </w:p>
          <w:p w14:paraId="6DE78BF1" w14:textId="0D4D3123" w:rsidR="002127F6" w:rsidRPr="00E04BD9" w:rsidRDefault="0065443C" w:rsidP="00E1545A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5.Обработка статистических данных по результату проведения  обследования.</w:t>
            </w:r>
          </w:p>
        </w:tc>
      </w:tr>
      <w:tr w:rsidR="0083330C" w:rsidRPr="00E04BD9" w14:paraId="22EBE632" w14:textId="77777777" w:rsidTr="009C17A6">
        <w:trPr>
          <w:trHeight w:val="369"/>
        </w:trPr>
        <w:tc>
          <w:tcPr>
            <w:tcW w:w="1838" w:type="dxa"/>
            <w:vMerge/>
          </w:tcPr>
          <w:p w14:paraId="38E375B1" w14:textId="79B6026B" w:rsidR="0083330C" w:rsidRPr="00E04BD9" w:rsidRDefault="0083330C" w:rsidP="00E1545A"/>
        </w:tc>
        <w:tc>
          <w:tcPr>
            <w:tcW w:w="1841" w:type="dxa"/>
            <w:gridSpan w:val="2"/>
          </w:tcPr>
          <w:p w14:paraId="0926D0A9" w14:textId="43994478" w:rsidR="0083330C" w:rsidRPr="00E04BD9" w:rsidRDefault="0083330C" w:rsidP="00E1545A">
            <w:pPr>
              <w:jc w:val="both"/>
            </w:pPr>
            <w:r w:rsidRPr="00E04BD9">
              <w:t>Дополнитель</w:t>
            </w:r>
            <w:r w:rsidR="00C04754" w:rsidRPr="00E04BD9">
              <w:t>-</w:t>
            </w:r>
            <w:r w:rsidRPr="00E04BD9">
              <w:t>ные трудовые функции</w:t>
            </w:r>
          </w:p>
        </w:tc>
        <w:tc>
          <w:tcPr>
            <w:tcW w:w="5814" w:type="dxa"/>
            <w:gridSpan w:val="6"/>
          </w:tcPr>
          <w:p w14:paraId="311F9034" w14:textId="4C69BA38" w:rsidR="0083330C" w:rsidRPr="00E04BD9" w:rsidRDefault="0065443C" w:rsidP="00E1545A">
            <w:pPr>
              <w:shd w:val="clear" w:color="auto" w:fill="FFFFFF"/>
              <w:jc w:val="both"/>
              <w:rPr>
                <w:rStyle w:val="22"/>
                <w:rFonts w:eastAsiaTheme="minorEastAsia"/>
                <w:b w:val="0"/>
                <w:bCs w:val="0"/>
                <w:color w:val="auto"/>
                <w:lang w:bidi="ar-SA"/>
              </w:rPr>
            </w:pPr>
            <w:r w:rsidRPr="00E04BD9">
              <w:t>Соблюдение техники безопасности.</w:t>
            </w:r>
          </w:p>
        </w:tc>
      </w:tr>
      <w:tr w:rsidR="0065443C" w:rsidRPr="00E04BD9" w14:paraId="7A06FBE5" w14:textId="77777777" w:rsidTr="009C17A6">
        <w:trPr>
          <w:trHeight w:val="172"/>
        </w:trPr>
        <w:tc>
          <w:tcPr>
            <w:tcW w:w="1838" w:type="dxa"/>
            <w:vMerge w:val="restart"/>
          </w:tcPr>
          <w:p w14:paraId="68D4BA2F" w14:textId="77777777" w:rsidR="0065443C" w:rsidRPr="00E04BD9" w:rsidRDefault="0065443C" w:rsidP="00E1545A">
            <w:r w:rsidRPr="00E04BD9">
              <w:t>Трудовая функция 1:</w:t>
            </w:r>
          </w:p>
          <w:p w14:paraId="43F77E42" w14:textId="074A7308" w:rsidR="0065443C" w:rsidRPr="00E04BD9" w:rsidRDefault="005E342C" w:rsidP="00E1545A">
            <w:pPr>
              <w:rPr>
                <w:lang w:eastAsia="ja-JP"/>
              </w:rPr>
            </w:pPr>
            <w:r w:rsidRPr="00E04BD9">
              <w:rPr>
                <w:lang w:eastAsia="ja-JP"/>
              </w:rPr>
              <w:t>Проведение анализа Технологиче-ского регламента объекта и результатов ранее проводимых работ.</w:t>
            </w:r>
          </w:p>
        </w:tc>
        <w:tc>
          <w:tcPr>
            <w:tcW w:w="1841" w:type="dxa"/>
            <w:gridSpan w:val="2"/>
            <w:vMerge w:val="restart"/>
          </w:tcPr>
          <w:p w14:paraId="0589918A" w14:textId="0AAD9768" w:rsidR="00C04754" w:rsidRPr="00E04BD9" w:rsidRDefault="00C04754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1: </w:t>
            </w:r>
          </w:p>
          <w:p w14:paraId="677635E2" w14:textId="3443C720" w:rsidR="0065443C" w:rsidRPr="00E04BD9" w:rsidRDefault="00C04754" w:rsidP="005E342C">
            <w:r w:rsidRPr="00E04BD9">
              <w:t xml:space="preserve"> </w:t>
            </w:r>
            <w:r w:rsidR="005E342C" w:rsidRPr="00E04BD9">
              <w:t>Ознакомление с Технологиче-ским регламентом объекта</w:t>
            </w:r>
          </w:p>
        </w:tc>
        <w:tc>
          <w:tcPr>
            <w:tcW w:w="5814" w:type="dxa"/>
            <w:gridSpan w:val="6"/>
          </w:tcPr>
          <w:p w14:paraId="3CFE120B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79EED5A5" w14:textId="77777777" w:rsidTr="009C17A6">
        <w:trPr>
          <w:trHeight w:val="412"/>
        </w:trPr>
        <w:tc>
          <w:tcPr>
            <w:tcW w:w="1838" w:type="dxa"/>
            <w:vMerge/>
          </w:tcPr>
          <w:p w14:paraId="78FA8077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D1F543C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CC64B60" w14:textId="6F79CE5B" w:rsidR="0065443C" w:rsidRPr="00E04BD9" w:rsidRDefault="00C04754" w:rsidP="00C04754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lang w:bidi="ru-RU"/>
              </w:rPr>
            </w:pPr>
            <w:r w:rsidRPr="00E04BD9">
              <w:rPr>
                <w:rFonts w:eastAsia="Microsoft Sans Serif"/>
                <w:bCs/>
                <w:lang w:bidi="ru-RU"/>
              </w:rPr>
              <w:t>1.</w:t>
            </w:r>
            <w:r w:rsidR="0065443C" w:rsidRPr="00E04BD9">
              <w:rPr>
                <w:rFonts w:eastAsia="Microsoft Sans Serif"/>
                <w:bCs/>
                <w:lang w:bidi="ru-RU"/>
              </w:rPr>
              <w:t>Разбираться в проектной и исполнительской документации.</w:t>
            </w:r>
          </w:p>
          <w:p w14:paraId="4D90DD9B" w14:textId="77777777" w:rsidR="00C04754" w:rsidRPr="00E04BD9" w:rsidRDefault="00C04754" w:rsidP="00C04754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E04BD9">
              <w:rPr>
                <w:rFonts w:eastAsia="Microsoft Sans Serif"/>
                <w:bCs/>
                <w:color w:val="000000"/>
                <w:lang w:bidi="ru-RU"/>
              </w:rPr>
              <w:t>2.Разбираться в хронологии и результатах проведения работ на объекте.</w:t>
            </w:r>
          </w:p>
          <w:p w14:paraId="75EF5723" w14:textId="7AF2BEDB" w:rsidR="00C5429C" w:rsidRPr="00E04BD9" w:rsidRDefault="00C5429C" w:rsidP="00C04754">
            <w:pPr>
              <w:tabs>
                <w:tab w:val="left" w:pos="0"/>
              </w:tabs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</w:p>
        </w:tc>
      </w:tr>
      <w:tr w:rsidR="0065443C" w:rsidRPr="00E04BD9" w14:paraId="7BF0DAD0" w14:textId="77777777" w:rsidTr="009C17A6">
        <w:trPr>
          <w:trHeight w:val="167"/>
        </w:trPr>
        <w:tc>
          <w:tcPr>
            <w:tcW w:w="1838" w:type="dxa"/>
            <w:vMerge/>
          </w:tcPr>
          <w:p w14:paraId="5A870590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8ED5170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359ED4A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295435D8" w14:textId="77777777" w:rsidTr="009C17A6">
        <w:trPr>
          <w:trHeight w:val="70"/>
        </w:trPr>
        <w:tc>
          <w:tcPr>
            <w:tcW w:w="1838" w:type="dxa"/>
            <w:vMerge/>
          </w:tcPr>
          <w:p w14:paraId="620760D6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01AD492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059D548" w14:textId="16FE7131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754" w:rsidRPr="00E0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7089"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процесса </w:t>
            </w:r>
            <w:r w:rsidRPr="00E04BD9">
              <w:rPr>
                <w:rStyle w:val="22"/>
                <w:rFonts w:eastAsia="Microsoft Sans Serif"/>
                <w:b w:val="0"/>
              </w:rPr>
              <w:t>объектов в нефтехимической и нефтеперерабатывающих отраслях, нефтебаз и автозаправочных станций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15808BF" w14:textId="1D32C89D" w:rsidR="0065443C" w:rsidRPr="00E04BD9" w:rsidRDefault="0065443C" w:rsidP="005279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31884" w:rsidRPr="00E04BD9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систем мониторинга.</w:t>
            </w:r>
          </w:p>
        </w:tc>
      </w:tr>
      <w:tr w:rsidR="0065443C" w:rsidRPr="00E04BD9" w14:paraId="6246C414" w14:textId="77777777" w:rsidTr="009C17A6">
        <w:trPr>
          <w:trHeight w:val="70"/>
        </w:trPr>
        <w:tc>
          <w:tcPr>
            <w:tcW w:w="1838" w:type="dxa"/>
            <w:vMerge/>
          </w:tcPr>
          <w:p w14:paraId="1EA26AA0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57E14238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 xml:space="preserve">Задача 2: </w:t>
            </w:r>
          </w:p>
          <w:p w14:paraId="77B6487A" w14:textId="77777777" w:rsidR="0065443C" w:rsidRPr="00E04BD9" w:rsidRDefault="0065443C" w:rsidP="00E1545A">
            <w:pPr>
              <w:jc w:val="both"/>
            </w:pPr>
            <w:r w:rsidRPr="00E04BD9">
              <w:t>Мониторинг периодичности проведения технического осмотра и его результатов.</w:t>
            </w:r>
          </w:p>
        </w:tc>
        <w:tc>
          <w:tcPr>
            <w:tcW w:w="5814" w:type="dxa"/>
            <w:gridSpan w:val="6"/>
          </w:tcPr>
          <w:p w14:paraId="270768A8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59E19AED" w14:textId="77777777" w:rsidTr="009C17A6">
        <w:trPr>
          <w:trHeight w:val="483"/>
        </w:trPr>
        <w:tc>
          <w:tcPr>
            <w:tcW w:w="1838" w:type="dxa"/>
            <w:vMerge/>
          </w:tcPr>
          <w:p w14:paraId="4FDD254E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1ED0CB5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E0D60C2" w14:textId="77777777" w:rsidR="0065443C" w:rsidRPr="00E04BD9" w:rsidRDefault="0065443C" w:rsidP="00E1545A">
            <w:pPr>
              <w:jc w:val="both"/>
            </w:pPr>
            <w:r w:rsidRPr="00E04BD9">
              <w:t xml:space="preserve">1.Определять своевременность и полноту проведения технического осмотра. </w:t>
            </w:r>
          </w:p>
          <w:p w14:paraId="5245C69F" w14:textId="77777777" w:rsidR="0065443C" w:rsidRPr="00E04BD9" w:rsidRDefault="0065443C" w:rsidP="00E1545A">
            <w:pPr>
              <w:jc w:val="both"/>
              <w:rPr>
                <w:rFonts w:eastAsia="Microsoft Sans Serif"/>
                <w:bCs/>
                <w:color w:val="000000"/>
                <w:lang w:bidi="ru-RU"/>
              </w:rPr>
            </w:pPr>
            <w:r w:rsidRPr="00E04BD9">
              <w:rPr>
                <w:rFonts w:eastAsia="Microsoft Sans Serif"/>
                <w:bCs/>
                <w:color w:val="000000"/>
                <w:lang w:bidi="ru-RU"/>
              </w:rPr>
              <w:t>2.Анализировать достоверность результатов, зафиксированных в Журналах проведения технического осмотра.</w:t>
            </w:r>
          </w:p>
        </w:tc>
      </w:tr>
      <w:tr w:rsidR="0065443C" w:rsidRPr="00E04BD9" w14:paraId="3BB7BB1B" w14:textId="77777777" w:rsidTr="009C17A6">
        <w:trPr>
          <w:trHeight w:val="277"/>
        </w:trPr>
        <w:tc>
          <w:tcPr>
            <w:tcW w:w="1838" w:type="dxa"/>
            <w:vMerge/>
          </w:tcPr>
          <w:p w14:paraId="3F0155C8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144B1C6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364C3C9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337D7C2C" w14:textId="77777777" w:rsidTr="009C17A6">
        <w:trPr>
          <w:trHeight w:val="483"/>
        </w:trPr>
        <w:tc>
          <w:tcPr>
            <w:tcW w:w="1838" w:type="dxa"/>
            <w:vMerge/>
          </w:tcPr>
          <w:p w14:paraId="1291C06C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C8F98E4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B1AD53C" w14:textId="53D36029" w:rsidR="0065443C" w:rsidRPr="00E04BD9" w:rsidRDefault="005E342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1.Требования к проведению </w:t>
            </w:r>
            <w:r w:rsidR="00952CFD" w:rsidRPr="00E04BD9">
              <w:rPr>
                <w:rFonts w:ascii="Times New Roman" w:hAnsi="Times New Roman" w:cs="Times New Roman"/>
                <w:sz w:val="24"/>
                <w:szCs w:val="24"/>
              </w:rPr>
              <w:t>газоопасных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="008F5266" w:rsidRPr="00E04BD9">
              <w:rPr>
                <w:rFonts w:ascii="Times New Roman" w:hAnsi="Times New Roman" w:cs="Times New Roman"/>
                <w:sz w:val="24"/>
                <w:szCs w:val="24"/>
              </w:rPr>
              <w:t>работ согласно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  <w:p w14:paraId="2BE962BB" w14:textId="19E9D943" w:rsidR="005E342C" w:rsidRPr="00E04BD9" w:rsidRDefault="005E342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2.Требований к оформлению результатов проведения технического осмотра, ремонтных работ и </w:t>
            </w:r>
            <w:r w:rsidR="00952CFD" w:rsidRPr="00E04BD9">
              <w:rPr>
                <w:rFonts w:ascii="Times New Roman" w:hAnsi="Times New Roman" w:cs="Times New Roman"/>
                <w:sz w:val="24"/>
                <w:szCs w:val="24"/>
              </w:rPr>
              <w:t>освидетельствованию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объекта.</w:t>
            </w:r>
          </w:p>
        </w:tc>
      </w:tr>
      <w:tr w:rsidR="0065443C" w:rsidRPr="00E04BD9" w14:paraId="17C721BB" w14:textId="77777777" w:rsidTr="009C17A6">
        <w:trPr>
          <w:trHeight w:val="126"/>
        </w:trPr>
        <w:tc>
          <w:tcPr>
            <w:tcW w:w="1838" w:type="dxa"/>
            <w:vMerge w:val="restart"/>
          </w:tcPr>
          <w:p w14:paraId="70116E76" w14:textId="77777777" w:rsidR="0065443C" w:rsidRPr="00E04BD9" w:rsidRDefault="0065443C" w:rsidP="00E1545A">
            <w:r w:rsidRPr="00E04BD9">
              <w:t xml:space="preserve">Трудовая функция 2: </w:t>
            </w:r>
          </w:p>
          <w:p w14:paraId="67C793D5" w14:textId="76005B29" w:rsidR="0065443C" w:rsidRPr="00E04BD9" w:rsidRDefault="0065443C" w:rsidP="00E1545A">
            <w:r w:rsidRPr="00E04BD9">
              <w:t>Разработка Технологиче</w:t>
            </w:r>
            <w:r w:rsidR="005E342C" w:rsidRPr="00E04BD9">
              <w:t>-</w:t>
            </w:r>
            <w:r w:rsidRPr="00E04BD9">
              <w:t>ской карты обследования объекта.</w:t>
            </w:r>
          </w:p>
        </w:tc>
        <w:tc>
          <w:tcPr>
            <w:tcW w:w="1841" w:type="dxa"/>
            <w:gridSpan w:val="2"/>
            <w:vMerge w:val="restart"/>
          </w:tcPr>
          <w:p w14:paraId="6E7F5307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 xml:space="preserve">Задача 1: </w:t>
            </w:r>
          </w:p>
          <w:p w14:paraId="25A12F07" w14:textId="7D922D4D" w:rsidR="0065443C" w:rsidRPr="00E04BD9" w:rsidRDefault="0065443C" w:rsidP="00E1545A">
            <w:r w:rsidRPr="00E04BD9">
              <w:t>Анализ технологиче</w:t>
            </w:r>
            <w:r w:rsidR="005E342C" w:rsidRPr="00E04BD9">
              <w:t>-</w:t>
            </w:r>
            <w:r w:rsidRPr="00E04BD9">
              <w:t>ской схемы объекта.</w:t>
            </w:r>
          </w:p>
        </w:tc>
        <w:tc>
          <w:tcPr>
            <w:tcW w:w="5814" w:type="dxa"/>
            <w:gridSpan w:val="6"/>
          </w:tcPr>
          <w:p w14:paraId="3395E035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1EBBFC2B" w14:textId="77777777" w:rsidTr="009C17A6">
        <w:trPr>
          <w:trHeight w:val="370"/>
        </w:trPr>
        <w:tc>
          <w:tcPr>
            <w:tcW w:w="1838" w:type="dxa"/>
            <w:vMerge/>
          </w:tcPr>
          <w:p w14:paraId="4D65B98E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28C6662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3E100D5" w14:textId="76FF2CF2" w:rsidR="005E342C" w:rsidRPr="00E04BD9" w:rsidRDefault="005E342C" w:rsidP="00E1545A">
            <w:pPr>
              <w:jc w:val="both"/>
            </w:pPr>
            <w:r w:rsidRPr="00E04BD9">
              <w:t>1.Определять условия и продолжительность проведения обследования на объекте.</w:t>
            </w:r>
          </w:p>
          <w:p w14:paraId="6F40A9B8" w14:textId="67FDFB3A" w:rsidR="0065443C" w:rsidRPr="00E04BD9" w:rsidRDefault="005E342C" w:rsidP="006C0B15">
            <w:pPr>
              <w:jc w:val="both"/>
            </w:pPr>
            <w:r w:rsidRPr="00E04BD9">
              <w:t>2.</w:t>
            </w:r>
            <w:r w:rsidR="006C0B15" w:rsidRPr="00E04BD9">
              <w:t>Определять возможные риски при проведении работ на объекте</w:t>
            </w:r>
            <w:r w:rsidR="0065443C" w:rsidRPr="00E04BD9">
              <w:t>.</w:t>
            </w:r>
          </w:p>
        </w:tc>
      </w:tr>
      <w:tr w:rsidR="0065443C" w:rsidRPr="00E04BD9" w14:paraId="733D8A31" w14:textId="77777777" w:rsidTr="009C17A6">
        <w:trPr>
          <w:trHeight w:val="240"/>
        </w:trPr>
        <w:tc>
          <w:tcPr>
            <w:tcW w:w="1838" w:type="dxa"/>
            <w:vMerge/>
          </w:tcPr>
          <w:p w14:paraId="2CC5CF12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BA5AA06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D7882C4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4C130697" w14:textId="77777777" w:rsidTr="009C17A6">
        <w:trPr>
          <w:trHeight w:val="350"/>
        </w:trPr>
        <w:tc>
          <w:tcPr>
            <w:tcW w:w="1838" w:type="dxa"/>
            <w:vMerge/>
          </w:tcPr>
          <w:p w14:paraId="1AEB76B5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635CFCD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971C157" w14:textId="442BE65A" w:rsidR="005E342C" w:rsidRPr="00E04BD9" w:rsidRDefault="005E342C" w:rsidP="005E34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проведению </w:t>
            </w:r>
            <w:r w:rsidR="00952CFD" w:rsidRPr="00E04BD9">
              <w:rPr>
                <w:rFonts w:ascii="Times New Roman" w:hAnsi="Times New Roman" w:cs="Times New Roman"/>
                <w:sz w:val="24"/>
                <w:szCs w:val="24"/>
              </w:rPr>
              <w:t>газоопасных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="008F5266" w:rsidRPr="00E04BD9">
              <w:rPr>
                <w:rFonts w:ascii="Times New Roman" w:hAnsi="Times New Roman" w:cs="Times New Roman"/>
                <w:sz w:val="24"/>
                <w:szCs w:val="24"/>
              </w:rPr>
              <w:t>работ согласно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</w:tc>
      </w:tr>
      <w:tr w:rsidR="0065443C" w:rsidRPr="00E04BD9" w14:paraId="2F8A44B0" w14:textId="77777777" w:rsidTr="009C17A6">
        <w:trPr>
          <w:trHeight w:val="211"/>
        </w:trPr>
        <w:tc>
          <w:tcPr>
            <w:tcW w:w="1838" w:type="dxa"/>
            <w:vMerge/>
          </w:tcPr>
          <w:p w14:paraId="10F09C7C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79AFFB6A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2:  </w:t>
            </w:r>
          </w:p>
          <w:p w14:paraId="6F4CFE73" w14:textId="55CB1D58" w:rsidR="0065443C" w:rsidRPr="00E04BD9" w:rsidRDefault="0065443C" w:rsidP="00E1545A">
            <w:pPr>
              <w:jc w:val="both"/>
            </w:pPr>
            <w:r w:rsidRPr="00E04BD9">
              <w:t>Постановка задач и выбор методов дополнитель</w:t>
            </w:r>
            <w:r w:rsidR="005E342C" w:rsidRPr="00E04BD9">
              <w:t>-</w:t>
            </w:r>
            <w:r w:rsidRPr="00E04BD9">
              <w:t>ного обследования объекта.</w:t>
            </w:r>
          </w:p>
        </w:tc>
        <w:tc>
          <w:tcPr>
            <w:tcW w:w="5814" w:type="dxa"/>
            <w:gridSpan w:val="6"/>
          </w:tcPr>
          <w:p w14:paraId="77CA862C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6F3068C8" w14:textId="77777777" w:rsidTr="009C17A6">
        <w:trPr>
          <w:trHeight w:val="275"/>
        </w:trPr>
        <w:tc>
          <w:tcPr>
            <w:tcW w:w="1838" w:type="dxa"/>
            <w:vMerge/>
          </w:tcPr>
          <w:p w14:paraId="6679F3C5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6F89B29E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3B5FFC3" w14:textId="77777777" w:rsidR="005E342C" w:rsidRPr="00E04BD9" w:rsidRDefault="005E342C" w:rsidP="005E342C">
            <w:pPr>
              <w:jc w:val="both"/>
            </w:pPr>
            <w:r w:rsidRPr="00E04BD9">
              <w:t>1.Определять методы проведения обследования объекта.</w:t>
            </w:r>
          </w:p>
          <w:p w14:paraId="10964060" w14:textId="6821A39E" w:rsidR="0065443C" w:rsidRPr="00E04BD9" w:rsidRDefault="005E342C" w:rsidP="005E342C">
            <w:pPr>
              <w:jc w:val="both"/>
            </w:pPr>
            <w:r w:rsidRPr="00E04BD9">
              <w:t>2.Определять типы и особенности измерительных приборов для проведения обследования на объекте.</w:t>
            </w:r>
          </w:p>
        </w:tc>
      </w:tr>
      <w:tr w:rsidR="0065443C" w:rsidRPr="00E04BD9" w14:paraId="2057F919" w14:textId="77777777" w:rsidTr="009C17A6">
        <w:trPr>
          <w:trHeight w:val="297"/>
        </w:trPr>
        <w:tc>
          <w:tcPr>
            <w:tcW w:w="1838" w:type="dxa"/>
            <w:vMerge/>
          </w:tcPr>
          <w:p w14:paraId="2F30AC8E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9588CA3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5184D3D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061D8409" w14:textId="77777777" w:rsidTr="009C17A6">
        <w:trPr>
          <w:trHeight w:val="559"/>
        </w:trPr>
        <w:tc>
          <w:tcPr>
            <w:tcW w:w="1838" w:type="dxa"/>
            <w:vMerge/>
          </w:tcPr>
          <w:p w14:paraId="69FC090C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4F410D1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41B2555" w14:textId="01D9F6E1" w:rsidR="0065443C" w:rsidRPr="00E04BD9" w:rsidRDefault="006C0B15" w:rsidP="006C0B15">
            <w:r w:rsidRPr="00E04BD9">
              <w:t>1.</w:t>
            </w:r>
            <w:r w:rsidR="0065443C" w:rsidRPr="00E04BD9">
              <w:t xml:space="preserve">Методов НК на </w:t>
            </w:r>
            <w:r w:rsidR="0065443C" w:rsidRPr="00E04BD9">
              <w:rPr>
                <w:lang w:val="en-US"/>
              </w:rPr>
              <w:t>II</w:t>
            </w:r>
            <w:r w:rsidR="0065443C" w:rsidRPr="00E04BD9">
              <w:t xml:space="preserve"> уровне квалификаций.</w:t>
            </w:r>
          </w:p>
          <w:p w14:paraId="2235D448" w14:textId="5DDAE093" w:rsidR="006C0B15" w:rsidRPr="00E04BD9" w:rsidRDefault="006C0B15" w:rsidP="006C0B15">
            <w:r w:rsidRPr="00E04BD9">
              <w:t>2.Законодательной метрологии.</w:t>
            </w:r>
          </w:p>
        </w:tc>
      </w:tr>
      <w:tr w:rsidR="0065443C" w:rsidRPr="00E04BD9" w14:paraId="11CA5603" w14:textId="77777777" w:rsidTr="009C17A6">
        <w:trPr>
          <w:trHeight w:val="70"/>
        </w:trPr>
        <w:tc>
          <w:tcPr>
            <w:tcW w:w="1838" w:type="dxa"/>
            <w:vMerge w:val="restart"/>
          </w:tcPr>
          <w:p w14:paraId="355EF163" w14:textId="77777777" w:rsidR="0065443C" w:rsidRPr="00E04BD9" w:rsidRDefault="0065443C" w:rsidP="00E1545A">
            <w:r w:rsidRPr="00E04BD9">
              <w:t>Трудовая функция 3:</w:t>
            </w:r>
          </w:p>
          <w:p w14:paraId="165F2B93" w14:textId="77777777" w:rsidR="0065443C" w:rsidRPr="00E04BD9" w:rsidRDefault="0065443C" w:rsidP="00E1545A">
            <w:pPr>
              <w:shd w:val="clear" w:color="auto" w:fill="FFFFFF"/>
              <w:jc w:val="both"/>
            </w:pPr>
            <w:r w:rsidRPr="00E04BD9">
              <w:rPr>
                <w:rFonts w:eastAsia="Microsoft Sans Serif"/>
                <w:bCs/>
                <w:color w:val="000000"/>
                <w:lang w:bidi="ru-RU"/>
              </w:rPr>
              <w:t>Руководство проведением обследований ИЛ НК.</w:t>
            </w:r>
          </w:p>
        </w:tc>
        <w:tc>
          <w:tcPr>
            <w:tcW w:w="1841" w:type="dxa"/>
            <w:gridSpan w:val="2"/>
            <w:vMerge w:val="restart"/>
          </w:tcPr>
          <w:p w14:paraId="5C175A40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Задача 1:</w:t>
            </w:r>
          </w:p>
          <w:p w14:paraId="06EE3DC4" w14:textId="77777777" w:rsidR="0065443C" w:rsidRPr="00E04BD9" w:rsidRDefault="0065443C" w:rsidP="00E1545A">
            <w:r w:rsidRPr="00E04BD9">
              <w:t>Согласовывать оборудование и расходные материалы НК.</w:t>
            </w:r>
          </w:p>
        </w:tc>
        <w:tc>
          <w:tcPr>
            <w:tcW w:w="5814" w:type="dxa"/>
            <w:gridSpan w:val="6"/>
          </w:tcPr>
          <w:p w14:paraId="7CC44CFC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10B1ACAF" w14:textId="77777777" w:rsidTr="009C17A6">
        <w:trPr>
          <w:trHeight w:val="140"/>
        </w:trPr>
        <w:tc>
          <w:tcPr>
            <w:tcW w:w="1838" w:type="dxa"/>
            <w:vMerge/>
          </w:tcPr>
          <w:p w14:paraId="1A526B50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66EB94B5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629ACD5" w14:textId="5665A429" w:rsidR="0065443C" w:rsidRPr="00E04BD9" w:rsidRDefault="006C0B15" w:rsidP="006C0B15">
            <w:r w:rsidRPr="00E04BD9">
              <w:t>1.</w:t>
            </w:r>
            <w:r w:rsidR="0065443C" w:rsidRPr="00E04BD9">
              <w:t xml:space="preserve">Подбор оборудования и </w:t>
            </w:r>
            <w:r w:rsidR="00952CFD" w:rsidRPr="00E04BD9">
              <w:t>расходных</w:t>
            </w:r>
            <w:r w:rsidR="0065443C" w:rsidRPr="00E04BD9">
              <w:t xml:space="preserve"> материалов НК.</w:t>
            </w:r>
          </w:p>
          <w:p w14:paraId="76B4C9E1" w14:textId="58856CB0" w:rsidR="006C0B15" w:rsidRPr="00E04BD9" w:rsidRDefault="006C0B15" w:rsidP="006C0B15">
            <w:pPr>
              <w:jc w:val="both"/>
            </w:pPr>
            <w:r w:rsidRPr="00E04BD9">
              <w:t>2.Формирование сравнительной таблицы характеристик оборудования и расходных материалов НК для проведения обследования объекта.</w:t>
            </w:r>
          </w:p>
        </w:tc>
      </w:tr>
      <w:tr w:rsidR="0065443C" w:rsidRPr="00E04BD9" w14:paraId="5B5697C9" w14:textId="77777777" w:rsidTr="009C17A6">
        <w:trPr>
          <w:trHeight w:val="223"/>
        </w:trPr>
        <w:tc>
          <w:tcPr>
            <w:tcW w:w="1838" w:type="dxa"/>
            <w:vMerge/>
          </w:tcPr>
          <w:p w14:paraId="0B3A7771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D04D090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CC20C17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249B26C9" w14:textId="77777777" w:rsidTr="009C17A6">
        <w:trPr>
          <w:trHeight w:val="327"/>
        </w:trPr>
        <w:tc>
          <w:tcPr>
            <w:tcW w:w="1838" w:type="dxa"/>
            <w:vMerge/>
          </w:tcPr>
          <w:p w14:paraId="2409D429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281CF014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932F82B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1.Законодательной метрологии.</w:t>
            </w:r>
          </w:p>
          <w:p w14:paraId="33677FB6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2.Рынок оборудования и расходных материалов НК </w:t>
            </w:r>
          </w:p>
        </w:tc>
      </w:tr>
      <w:tr w:rsidR="0065443C" w:rsidRPr="00E04BD9" w14:paraId="15E1E2C3" w14:textId="77777777" w:rsidTr="009C17A6">
        <w:trPr>
          <w:trHeight w:val="70"/>
        </w:trPr>
        <w:tc>
          <w:tcPr>
            <w:tcW w:w="1838" w:type="dxa"/>
            <w:vMerge/>
          </w:tcPr>
          <w:p w14:paraId="6F2BB34D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7A8A7958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Задача 2:</w:t>
            </w:r>
          </w:p>
          <w:p w14:paraId="2D5E2639" w14:textId="77777777" w:rsidR="0065443C" w:rsidRPr="00E04BD9" w:rsidRDefault="0065443C" w:rsidP="00E1545A">
            <w:r w:rsidRPr="00E04BD9">
              <w:t>Оценить возможности ИЛ НК.</w:t>
            </w:r>
          </w:p>
        </w:tc>
        <w:tc>
          <w:tcPr>
            <w:tcW w:w="5814" w:type="dxa"/>
            <w:gridSpan w:val="6"/>
          </w:tcPr>
          <w:p w14:paraId="0FED18ED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58120318" w14:textId="77777777" w:rsidTr="009C17A6">
        <w:trPr>
          <w:trHeight w:val="291"/>
        </w:trPr>
        <w:tc>
          <w:tcPr>
            <w:tcW w:w="1838" w:type="dxa"/>
            <w:vMerge/>
          </w:tcPr>
          <w:p w14:paraId="15C52231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46BD72FD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CF12ECC" w14:textId="77777777" w:rsidR="0065443C" w:rsidRPr="00E04BD9" w:rsidRDefault="0065443C" w:rsidP="00E1545A">
            <w:pPr>
              <w:jc w:val="both"/>
            </w:pPr>
            <w:r w:rsidRPr="00E04BD9">
              <w:t>1.Применять методы НК на обследуемых объектах.</w:t>
            </w:r>
          </w:p>
          <w:p w14:paraId="7B9D2E9C" w14:textId="77777777" w:rsidR="0065443C" w:rsidRPr="00E04BD9" w:rsidRDefault="0065443C" w:rsidP="00E1545A">
            <w:pPr>
              <w:jc w:val="both"/>
            </w:pPr>
            <w:r w:rsidRPr="00E04BD9">
              <w:t>2.Проводить переквалификацию персонала ИЛ НК.</w:t>
            </w:r>
          </w:p>
        </w:tc>
      </w:tr>
      <w:tr w:rsidR="0065443C" w:rsidRPr="00E04BD9" w14:paraId="47BB525C" w14:textId="77777777" w:rsidTr="009C17A6">
        <w:trPr>
          <w:trHeight w:val="164"/>
        </w:trPr>
        <w:tc>
          <w:tcPr>
            <w:tcW w:w="1838" w:type="dxa"/>
            <w:vMerge/>
          </w:tcPr>
          <w:p w14:paraId="460D8344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F718F7D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29A6257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6A675C1F" w14:textId="77777777" w:rsidTr="009C17A6">
        <w:trPr>
          <w:trHeight w:val="70"/>
        </w:trPr>
        <w:tc>
          <w:tcPr>
            <w:tcW w:w="1838" w:type="dxa"/>
            <w:vMerge/>
          </w:tcPr>
          <w:p w14:paraId="78537A72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58D5E40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B659A64" w14:textId="77777777" w:rsidR="0065443C" w:rsidRPr="00E04BD9" w:rsidRDefault="0065443C" w:rsidP="00E1545A">
            <w:pPr>
              <w:jc w:val="both"/>
            </w:pPr>
            <w:r w:rsidRPr="00E04BD9">
              <w:t>1.Требования по разработке программы/ технологической карты.</w:t>
            </w:r>
          </w:p>
          <w:p w14:paraId="53E09956" w14:textId="77777777" w:rsidR="0065443C" w:rsidRPr="00E04BD9" w:rsidRDefault="0065443C" w:rsidP="00E1545A">
            <w:pPr>
              <w:jc w:val="both"/>
            </w:pPr>
            <w:r w:rsidRPr="00E04BD9">
              <w:t>2. Знания методов НК на II уровне квалификаций.</w:t>
            </w:r>
          </w:p>
        </w:tc>
      </w:tr>
      <w:tr w:rsidR="0065443C" w:rsidRPr="00E04BD9" w14:paraId="441763FC" w14:textId="77777777" w:rsidTr="009C17A6">
        <w:trPr>
          <w:trHeight w:val="274"/>
        </w:trPr>
        <w:tc>
          <w:tcPr>
            <w:tcW w:w="1838" w:type="dxa"/>
            <w:vMerge/>
          </w:tcPr>
          <w:p w14:paraId="1A45EFF9" w14:textId="77777777" w:rsidR="0065443C" w:rsidRPr="00E04BD9" w:rsidRDefault="0065443C" w:rsidP="00E1545A">
            <w:pPr>
              <w:shd w:val="clear" w:color="auto" w:fill="FFFFFF"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0813EDB7" w14:textId="77777777" w:rsidR="0065443C" w:rsidRPr="00E04BD9" w:rsidRDefault="0065443C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>Задача 3:</w:t>
            </w:r>
          </w:p>
          <w:p w14:paraId="7F93392D" w14:textId="77777777" w:rsidR="0065443C" w:rsidRPr="00E04BD9" w:rsidRDefault="0065443C" w:rsidP="00E1545A">
            <w:pPr>
              <w:jc w:val="both"/>
            </w:pPr>
            <w:r w:rsidRPr="00E04BD9">
              <w:t>Организовать контроль за деятельностью ИЛ НК.</w:t>
            </w:r>
          </w:p>
        </w:tc>
        <w:tc>
          <w:tcPr>
            <w:tcW w:w="5814" w:type="dxa"/>
            <w:gridSpan w:val="6"/>
          </w:tcPr>
          <w:p w14:paraId="4E05804A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20ACBE2E" w14:textId="77777777" w:rsidTr="009C17A6">
        <w:trPr>
          <w:trHeight w:val="471"/>
        </w:trPr>
        <w:tc>
          <w:tcPr>
            <w:tcW w:w="1838" w:type="dxa"/>
            <w:vMerge/>
          </w:tcPr>
          <w:p w14:paraId="506390DD" w14:textId="77777777" w:rsidR="0065443C" w:rsidRPr="00E04BD9" w:rsidRDefault="0065443C" w:rsidP="00E1545A">
            <w:pPr>
              <w:shd w:val="clear" w:color="auto" w:fill="FFFFFF"/>
              <w:jc w:val="both"/>
            </w:pPr>
          </w:p>
        </w:tc>
        <w:tc>
          <w:tcPr>
            <w:tcW w:w="1841" w:type="dxa"/>
            <w:gridSpan w:val="2"/>
            <w:vMerge/>
          </w:tcPr>
          <w:p w14:paraId="16B951B8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E80B4BE" w14:textId="3CC36957" w:rsidR="0065443C" w:rsidRPr="00E04BD9" w:rsidRDefault="0065443C" w:rsidP="00E1545A">
            <w:r w:rsidRPr="00E04BD9">
              <w:t>1.Разрабатывать графики выполнения работ</w:t>
            </w:r>
            <w:r w:rsidR="006C0B15" w:rsidRPr="00E04BD9">
              <w:t xml:space="preserve"> ИЛ</w:t>
            </w:r>
            <w:r w:rsidRPr="00E04BD9">
              <w:t>.</w:t>
            </w:r>
          </w:p>
          <w:p w14:paraId="0AA2C002" w14:textId="203E20DA" w:rsidR="0065443C" w:rsidRPr="00E04BD9" w:rsidRDefault="0065443C" w:rsidP="006C0B15">
            <w:pPr>
              <w:jc w:val="both"/>
            </w:pPr>
            <w:r w:rsidRPr="00E04BD9">
              <w:t>2.</w:t>
            </w:r>
            <w:r w:rsidR="006C0B15" w:rsidRPr="00E04BD9">
              <w:t>Проверять протокола проводимых испытаний ИЛ</w:t>
            </w:r>
            <w:r w:rsidRPr="00E04BD9">
              <w:t>.</w:t>
            </w:r>
          </w:p>
        </w:tc>
      </w:tr>
      <w:tr w:rsidR="0065443C" w:rsidRPr="00E04BD9" w14:paraId="1C3B6E31" w14:textId="77777777" w:rsidTr="009C17A6">
        <w:trPr>
          <w:trHeight w:val="70"/>
        </w:trPr>
        <w:tc>
          <w:tcPr>
            <w:tcW w:w="1838" w:type="dxa"/>
            <w:vMerge/>
          </w:tcPr>
          <w:p w14:paraId="1E08C00F" w14:textId="77777777" w:rsidR="0065443C" w:rsidRPr="00E04BD9" w:rsidRDefault="0065443C" w:rsidP="00E1545A">
            <w:pPr>
              <w:shd w:val="clear" w:color="auto" w:fill="FFFFFF"/>
              <w:jc w:val="both"/>
            </w:pPr>
          </w:p>
        </w:tc>
        <w:tc>
          <w:tcPr>
            <w:tcW w:w="1841" w:type="dxa"/>
            <w:gridSpan w:val="2"/>
            <w:vMerge/>
          </w:tcPr>
          <w:p w14:paraId="50BCAEA7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1852723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69A47D3A" w14:textId="77777777" w:rsidTr="009C17A6">
        <w:trPr>
          <w:trHeight w:val="841"/>
        </w:trPr>
        <w:tc>
          <w:tcPr>
            <w:tcW w:w="1838" w:type="dxa"/>
            <w:vMerge/>
          </w:tcPr>
          <w:p w14:paraId="2EFF06AC" w14:textId="77777777" w:rsidR="0065443C" w:rsidRPr="00E04BD9" w:rsidRDefault="0065443C" w:rsidP="00E1545A">
            <w:pPr>
              <w:shd w:val="clear" w:color="auto" w:fill="FFFFFF"/>
              <w:jc w:val="both"/>
            </w:pPr>
          </w:p>
        </w:tc>
        <w:tc>
          <w:tcPr>
            <w:tcW w:w="1841" w:type="dxa"/>
            <w:gridSpan w:val="2"/>
            <w:vMerge/>
          </w:tcPr>
          <w:p w14:paraId="08AFC928" w14:textId="77777777" w:rsidR="0065443C" w:rsidRPr="00E04BD9" w:rsidRDefault="0065443C" w:rsidP="00E1545A">
            <w:pPr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8361D61" w14:textId="02793BDF" w:rsidR="006C0B15" w:rsidRPr="00E04BD9" w:rsidRDefault="0065443C" w:rsidP="006C0B15">
            <w:pPr>
              <w:jc w:val="both"/>
            </w:pPr>
            <w:r w:rsidRPr="00E04BD9">
              <w:t>1</w:t>
            </w:r>
            <w:r w:rsidR="006C0B15" w:rsidRPr="00E04BD9">
              <w:t xml:space="preserve">.Требования к проведению </w:t>
            </w:r>
            <w:r w:rsidR="00952CFD" w:rsidRPr="00E04BD9">
              <w:t>газоопасных</w:t>
            </w:r>
            <w:r w:rsidR="006C0B15" w:rsidRPr="00E04BD9">
              <w:t xml:space="preserve"> и иных работ  согласно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  <w:p w14:paraId="49234896" w14:textId="7B932D19" w:rsidR="0065443C" w:rsidRPr="00E04BD9" w:rsidRDefault="0065443C" w:rsidP="006C0B15">
            <w:pPr>
              <w:jc w:val="both"/>
            </w:pPr>
            <w:r w:rsidRPr="00E04BD9">
              <w:t>2. Знания методов НК на II уровне квалификаций.</w:t>
            </w:r>
          </w:p>
        </w:tc>
      </w:tr>
      <w:tr w:rsidR="0065443C" w:rsidRPr="00E04BD9" w14:paraId="0A4E1B86" w14:textId="77777777" w:rsidTr="009C17A6">
        <w:trPr>
          <w:trHeight w:val="180"/>
        </w:trPr>
        <w:tc>
          <w:tcPr>
            <w:tcW w:w="1838" w:type="dxa"/>
            <w:vMerge w:val="restart"/>
          </w:tcPr>
          <w:p w14:paraId="666518FF" w14:textId="77777777" w:rsidR="0065443C" w:rsidRPr="00E04BD9" w:rsidRDefault="0065443C" w:rsidP="00E1545A">
            <w:r w:rsidRPr="00E04BD9">
              <w:t>Трудовая функция 4:  Руководство проведением технического диагностирования.</w:t>
            </w:r>
          </w:p>
        </w:tc>
        <w:tc>
          <w:tcPr>
            <w:tcW w:w="1841" w:type="dxa"/>
            <w:gridSpan w:val="2"/>
            <w:vMerge w:val="restart"/>
          </w:tcPr>
          <w:p w14:paraId="4F7CE34D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1: </w:t>
            </w:r>
            <w:r w:rsidRPr="00E04BD9">
              <w:t xml:space="preserve"> Определить методы проведения технического диагностирования.</w:t>
            </w:r>
          </w:p>
        </w:tc>
        <w:tc>
          <w:tcPr>
            <w:tcW w:w="5814" w:type="dxa"/>
            <w:gridSpan w:val="6"/>
          </w:tcPr>
          <w:p w14:paraId="0528D3B3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5443C" w:rsidRPr="00E04BD9" w14:paraId="0E3C81C7" w14:textId="77777777" w:rsidTr="009C17A6">
        <w:trPr>
          <w:trHeight w:val="225"/>
        </w:trPr>
        <w:tc>
          <w:tcPr>
            <w:tcW w:w="1838" w:type="dxa"/>
            <w:vMerge/>
          </w:tcPr>
          <w:p w14:paraId="71829E92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B0A3E67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308B689" w14:textId="5191AB7D" w:rsidR="0065443C" w:rsidRPr="00E04BD9" w:rsidRDefault="0065443C" w:rsidP="00E1545A">
            <w:pPr>
              <w:jc w:val="both"/>
            </w:pPr>
            <w:r w:rsidRPr="00E04BD9">
              <w:t>1</w:t>
            </w:r>
            <w:r w:rsidR="005517C2" w:rsidRPr="00E04BD9">
              <w:t>.</w:t>
            </w:r>
            <w:r w:rsidRPr="00E04BD9">
              <w:t xml:space="preserve">Анализировать проектную, исполнительную и эксплуатационную документацию на </w:t>
            </w:r>
            <w:r w:rsidRPr="00E04BD9">
              <w:rPr>
                <w:rStyle w:val="22"/>
                <w:rFonts w:eastAsia="Microsoft Sans Serif"/>
                <w:b w:val="0"/>
              </w:rPr>
              <w:t>объекты в нефтехимической и нефтеперерабатывающих отраслях, нефтебаз и автозаправочных станций</w:t>
            </w:r>
            <w:r w:rsidRPr="00E04BD9">
              <w:t xml:space="preserve"> .</w:t>
            </w:r>
          </w:p>
          <w:p w14:paraId="504F5353" w14:textId="1CA5A487" w:rsidR="0065443C" w:rsidRPr="00E04BD9" w:rsidRDefault="005517C2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43C" w:rsidRPr="00E04BD9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Определять основные параметры проведения испытаний по результатам ознакомления с документацией.</w:t>
            </w:r>
          </w:p>
        </w:tc>
      </w:tr>
      <w:tr w:rsidR="0065443C" w:rsidRPr="00E04BD9" w14:paraId="4C9F32B8" w14:textId="77777777" w:rsidTr="009C17A6">
        <w:trPr>
          <w:trHeight w:val="195"/>
        </w:trPr>
        <w:tc>
          <w:tcPr>
            <w:tcW w:w="1838" w:type="dxa"/>
            <w:vMerge/>
          </w:tcPr>
          <w:p w14:paraId="424B74FA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63D371CF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1C20DFB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5443C" w:rsidRPr="00E04BD9" w14:paraId="0C753B32" w14:textId="77777777" w:rsidTr="009C17A6">
        <w:trPr>
          <w:trHeight w:val="225"/>
        </w:trPr>
        <w:tc>
          <w:tcPr>
            <w:tcW w:w="1838" w:type="dxa"/>
            <w:vMerge/>
          </w:tcPr>
          <w:p w14:paraId="1269A333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9A693A5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4E562D6" w14:textId="094F2D44" w:rsidR="005517C2" w:rsidRPr="00E04BD9" w:rsidRDefault="0065443C" w:rsidP="00551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17C2"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проведению </w:t>
            </w:r>
            <w:r w:rsidR="00952CFD" w:rsidRPr="00E04BD9">
              <w:rPr>
                <w:rFonts w:ascii="Times New Roman" w:hAnsi="Times New Roman" w:cs="Times New Roman"/>
                <w:sz w:val="24"/>
                <w:szCs w:val="24"/>
              </w:rPr>
              <w:t>газоопасных</w:t>
            </w:r>
            <w:r w:rsidR="005517C2"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 и иных работ  согласно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  <w:p w14:paraId="3CFB36E1" w14:textId="57C1123C" w:rsidR="0065443C" w:rsidRPr="00E04BD9" w:rsidRDefault="0065443C" w:rsidP="00551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4B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Нормативно техническая документация в области проведения гидравлических и/или пневматических </w:t>
            </w:r>
            <w:r w:rsidRPr="00E04BD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испытаний.</w:t>
            </w:r>
          </w:p>
        </w:tc>
      </w:tr>
      <w:tr w:rsidR="0065443C" w:rsidRPr="00E04BD9" w14:paraId="354C3385" w14:textId="77777777" w:rsidTr="009C17A6">
        <w:trPr>
          <w:trHeight w:val="77"/>
        </w:trPr>
        <w:tc>
          <w:tcPr>
            <w:tcW w:w="1838" w:type="dxa"/>
            <w:vMerge/>
          </w:tcPr>
          <w:p w14:paraId="086C9E65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4A054921" w14:textId="77777777" w:rsidR="0065443C" w:rsidRPr="00E04BD9" w:rsidRDefault="0065443C" w:rsidP="00E1545A">
            <w:pPr>
              <w:rPr>
                <w:b/>
              </w:rPr>
            </w:pPr>
            <w:r w:rsidRPr="00E04BD9">
              <w:rPr>
                <w:b/>
              </w:rPr>
              <w:t xml:space="preserve">Задача 2: </w:t>
            </w:r>
          </w:p>
          <w:p w14:paraId="47D358EB" w14:textId="77777777" w:rsidR="0065443C" w:rsidRPr="00E04BD9" w:rsidRDefault="0065443C" w:rsidP="00E1545A">
            <w:r w:rsidRPr="00E04BD9">
              <w:t>Контроль за соблюдением процедуры технического диагностирования.</w:t>
            </w:r>
          </w:p>
        </w:tc>
        <w:tc>
          <w:tcPr>
            <w:tcW w:w="5814" w:type="dxa"/>
            <w:gridSpan w:val="6"/>
          </w:tcPr>
          <w:p w14:paraId="120718B9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65443C" w:rsidRPr="00E04BD9" w14:paraId="4F953FB3" w14:textId="77777777" w:rsidTr="009C17A6">
        <w:trPr>
          <w:trHeight w:val="478"/>
        </w:trPr>
        <w:tc>
          <w:tcPr>
            <w:tcW w:w="1838" w:type="dxa"/>
            <w:vMerge/>
          </w:tcPr>
          <w:p w14:paraId="476145A4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79B973A0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A95B32A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1.Подготовить объект к проведению технического диагностирования.</w:t>
            </w:r>
          </w:p>
          <w:p w14:paraId="3C073DC8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2.Обеспечить технику безопасности проведения работ на объекте во время проведения технического диагностирования.</w:t>
            </w:r>
          </w:p>
          <w:p w14:paraId="7CD9EE3B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3.Определить правильность установки и проведения систем диагностирования.</w:t>
            </w:r>
          </w:p>
        </w:tc>
      </w:tr>
      <w:tr w:rsidR="0065443C" w:rsidRPr="00E04BD9" w14:paraId="2BC51B58" w14:textId="77777777" w:rsidTr="009C17A6">
        <w:trPr>
          <w:trHeight w:val="232"/>
        </w:trPr>
        <w:tc>
          <w:tcPr>
            <w:tcW w:w="1838" w:type="dxa"/>
            <w:vMerge/>
          </w:tcPr>
          <w:p w14:paraId="2BB99005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8D6C911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2EC3BF6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65443C" w:rsidRPr="00E04BD9" w14:paraId="7FE6FD06" w14:textId="77777777" w:rsidTr="009C17A6">
        <w:trPr>
          <w:trHeight w:val="478"/>
        </w:trPr>
        <w:tc>
          <w:tcPr>
            <w:tcW w:w="1838" w:type="dxa"/>
            <w:vMerge/>
          </w:tcPr>
          <w:p w14:paraId="43B6C3AE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57DB357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255F53C" w14:textId="77777777" w:rsidR="0065443C" w:rsidRPr="00E04BD9" w:rsidRDefault="0065443C" w:rsidP="00E1545A">
            <w:pPr>
              <w:jc w:val="both"/>
            </w:pPr>
            <w:r w:rsidRPr="00E04BD9">
              <w:t>1.Технологической конструкции и физических параметров обследуемого объекта.</w:t>
            </w:r>
          </w:p>
          <w:p w14:paraId="46ADD677" w14:textId="77777777" w:rsidR="0065443C" w:rsidRPr="00E04BD9" w:rsidRDefault="0065443C" w:rsidP="00E1545A">
            <w:pPr>
              <w:jc w:val="both"/>
            </w:pPr>
            <w:r w:rsidRPr="00E04BD9">
              <w:t>2.Методов проведения технического диагностирования.</w:t>
            </w:r>
          </w:p>
          <w:p w14:paraId="0FA5283F" w14:textId="77777777" w:rsidR="0065443C" w:rsidRPr="00E04BD9" w:rsidRDefault="0065443C" w:rsidP="00E15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3.Требований обеспечения промышленной безопасности объекта при проведении технического диагностирования.</w:t>
            </w:r>
          </w:p>
          <w:p w14:paraId="16095AA4" w14:textId="219BB604" w:rsidR="001A01BE" w:rsidRPr="00E04BD9" w:rsidRDefault="005517C2" w:rsidP="00551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04BD9">
              <w:rPr>
                <w:sz w:val="24"/>
                <w:szCs w:val="24"/>
              </w:rPr>
              <w:t xml:space="preserve"> </w:t>
            </w:r>
            <w:r w:rsidR="00C5429C" w:rsidRPr="00E04BD9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газоопа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29C" w:rsidRPr="00E04B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BD9">
              <w:rPr>
                <w:rFonts w:ascii="Times New Roman" w:hAnsi="Times New Roman" w:cs="Times New Roman"/>
                <w:sz w:val="24"/>
                <w:szCs w:val="24"/>
              </w:rPr>
              <w:t>ых и иных работ  согласно «Правил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станций».</w:t>
            </w:r>
          </w:p>
        </w:tc>
      </w:tr>
      <w:tr w:rsidR="0065443C" w:rsidRPr="00E04BD9" w14:paraId="61EF5A2B" w14:textId="77777777" w:rsidTr="009C17A6">
        <w:trPr>
          <w:trHeight w:val="265"/>
        </w:trPr>
        <w:tc>
          <w:tcPr>
            <w:tcW w:w="1838" w:type="dxa"/>
            <w:vMerge w:val="restart"/>
          </w:tcPr>
          <w:p w14:paraId="5B85B8E7" w14:textId="77777777" w:rsidR="0065443C" w:rsidRPr="00E04BD9" w:rsidRDefault="0065443C" w:rsidP="00E1545A">
            <w:r w:rsidRPr="00E04BD9">
              <w:t>Трудовая функция 5:</w:t>
            </w:r>
          </w:p>
          <w:p w14:paraId="34135B26" w14:textId="77777777" w:rsidR="0065443C" w:rsidRPr="00E04BD9" w:rsidRDefault="0065443C" w:rsidP="00E1545A">
            <w:r w:rsidRPr="00E04BD9">
              <w:t>Обработка статистических данных по результату проведения обследования.</w:t>
            </w:r>
          </w:p>
        </w:tc>
        <w:tc>
          <w:tcPr>
            <w:tcW w:w="1841" w:type="dxa"/>
            <w:gridSpan w:val="2"/>
            <w:vMerge w:val="restart"/>
          </w:tcPr>
          <w:p w14:paraId="659C837D" w14:textId="77777777" w:rsidR="0065443C" w:rsidRPr="00E04BD9" w:rsidRDefault="0065443C" w:rsidP="00E1545A">
            <w:r w:rsidRPr="00E04BD9">
              <w:rPr>
                <w:b/>
              </w:rPr>
              <w:t>Задача 1:</w:t>
            </w:r>
            <w:r w:rsidRPr="00E04BD9">
              <w:t xml:space="preserve"> </w:t>
            </w:r>
          </w:p>
          <w:p w14:paraId="406D4593" w14:textId="77777777" w:rsidR="0065443C" w:rsidRPr="00E04BD9" w:rsidRDefault="0065443C" w:rsidP="00E1545A">
            <w:r w:rsidRPr="00E04BD9">
              <w:t>Расчет оценки остаточного ресурса.</w:t>
            </w:r>
          </w:p>
        </w:tc>
        <w:tc>
          <w:tcPr>
            <w:tcW w:w="5814" w:type="dxa"/>
            <w:gridSpan w:val="6"/>
          </w:tcPr>
          <w:p w14:paraId="3B12F936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29160EB4" w14:textId="77777777" w:rsidTr="009C17A6">
        <w:trPr>
          <w:trHeight w:val="265"/>
        </w:trPr>
        <w:tc>
          <w:tcPr>
            <w:tcW w:w="1838" w:type="dxa"/>
            <w:vMerge/>
          </w:tcPr>
          <w:p w14:paraId="3662FD63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0E9F89AC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BAD6C6C" w14:textId="7A86018D" w:rsidR="0065443C" w:rsidRPr="00E04BD9" w:rsidRDefault="00476717" w:rsidP="00476717">
            <w:pPr>
              <w:jc w:val="both"/>
            </w:pPr>
            <w:r w:rsidRPr="00E04BD9">
              <w:t>1.</w:t>
            </w:r>
            <w:r w:rsidR="00527935" w:rsidRPr="00E04BD9">
              <w:t>Применять полученные статистические данные для определения оценки остаточного ресурса обследуемого объекта.</w:t>
            </w:r>
          </w:p>
          <w:p w14:paraId="197142A2" w14:textId="2F56D242" w:rsidR="005517C2" w:rsidRPr="00E04BD9" w:rsidRDefault="005517C2" w:rsidP="005517C2">
            <w:r w:rsidRPr="00E04BD9">
              <w:t>2.</w:t>
            </w:r>
            <w:r w:rsidR="00476717" w:rsidRPr="00E04BD9">
              <w:t>Работать с программным обеспечением.</w:t>
            </w:r>
          </w:p>
        </w:tc>
      </w:tr>
      <w:tr w:rsidR="0065443C" w:rsidRPr="00E04BD9" w14:paraId="3236B52A" w14:textId="77777777" w:rsidTr="009C17A6">
        <w:trPr>
          <w:trHeight w:val="265"/>
        </w:trPr>
        <w:tc>
          <w:tcPr>
            <w:tcW w:w="1838" w:type="dxa"/>
            <w:vMerge/>
          </w:tcPr>
          <w:p w14:paraId="4E3EDEAA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5CF10057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4A6E89E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67F325F5" w14:textId="77777777" w:rsidTr="009C17A6">
        <w:trPr>
          <w:trHeight w:val="265"/>
        </w:trPr>
        <w:tc>
          <w:tcPr>
            <w:tcW w:w="1838" w:type="dxa"/>
            <w:vMerge/>
          </w:tcPr>
          <w:p w14:paraId="77D0D5D6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21A85AD2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2B0E94E" w14:textId="2ABA6A92" w:rsidR="0065443C" w:rsidRPr="00E04BD9" w:rsidRDefault="00527935" w:rsidP="00527935">
            <w:pPr>
              <w:jc w:val="both"/>
            </w:pPr>
            <w:r w:rsidRPr="00E04BD9">
              <w:t xml:space="preserve">Программ 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E04BD9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E04BD9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Pr="00E04BD9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Pr="00E04BD9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65443C" w:rsidRPr="00E04BD9" w14:paraId="41245BF4" w14:textId="77777777" w:rsidTr="009C17A6">
        <w:trPr>
          <w:trHeight w:val="265"/>
        </w:trPr>
        <w:tc>
          <w:tcPr>
            <w:tcW w:w="1838" w:type="dxa"/>
            <w:vMerge/>
          </w:tcPr>
          <w:p w14:paraId="760412EC" w14:textId="77777777" w:rsidR="0065443C" w:rsidRPr="00E04BD9" w:rsidRDefault="0065443C" w:rsidP="00E1545A"/>
        </w:tc>
        <w:tc>
          <w:tcPr>
            <w:tcW w:w="1841" w:type="dxa"/>
            <w:gridSpan w:val="2"/>
            <w:vMerge w:val="restart"/>
          </w:tcPr>
          <w:p w14:paraId="1556EFA8" w14:textId="77777777" w:rsidR="0065443C" w:rsidRPr="00E04BD9" w:rsidRDefault="0065443C" w:rsidP="00E1545A">
            <w:r w:rsidRPr="00E04BD9">
              <w:rPr>
                <w:b/>
              </w:rPr>
              <w:t>Задача 2:</w:t>
            </w:r>
            <w:r w:rsidRPr="00E04BD9">
              <w:t xml:space="preserve"> </w:t>
            </w:r>
          </w:p>
          <w:p w14:paraId="4334C6B0" w14:textId="77777777" w:rsidR="0065443C" w:rsidRPr="00E04BD9" w:rsidRDefault="0065443C" w:rsidP="00E1545A">
            <w:r w:rsidRPr="00E04BD9">
              <w:t>Оформление Акта обследования.</w:t>
            </w:r>
          </w:p>
        </w:tc>
        <w:tc>
          <w:tcPr>
            <w:tcW w:w="5814" w:type="dxa"/>
            <w:gridSpan w:val="6"/>
          </w:tcPr>
          <w:p w14:paraId="5AB732CA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65443C" w:rsidRPr="00E04BD9" w14:paraId="4354F162" w14:textId="77777777" w:rsidTr="009C17A6">
        <w:trPr>
          <w:trHeight w:val="265"/>
        </w:trPr>
        <w:tc>
          <w:tcPr>
            <w:tcW w:w="1838" w:type="dxa"/>
            <w:vMerge/>
          </w:tcPr>
          <w:p w14:paraId="2AE8810D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34AB884B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3988468" w14:textId="77777777" w:rsidR="0065443C" w:rsidRPr="00E04BD9" w:rsidRDefault="0065443C" w:rsidP="00E1545A">
            <w:pPr>
              <w:jc w:val="both"/>
            </w:pPr>
            <w:r w:rsidRPr="00E04BD9">
              <w:t>1.Заполнять отчетные таблицы Акта обследования.</w:t>
            </w:r>
          </w:p>
          <w:p w14:paraId="7D1C577A" w14:textId="77777777" w:rsidR="0065443C" w:rsidRPr="00E04BD9" w:rsidRDefault="0065443C" w:rsidP="00E1545A">
            <w:pPr>
              <w:jc w:val="both"/>
            </w:pPr>
            <w:r w:rsidRPr="00E04BD9">
              <w:t>2.Согласовывать Акт обследования с Заказчиком.</w:t>
            </w:r>
          </w:p>
        </w:tc>
      </w:tr>
      <w:tr w:rsidR="0065443C" w:rsidRPr="00E04BD9" w14:paraId="4E289C6F" w14:textId="77777777" w:rsidTr="009C17A6">
        <w:trPr>
          <w:trHeight w:val="265"/>
        </w:trPr>
        <w:tc>
          <w:tcPr>
            <w:tcW w:w="1838" w:type="dxa"/>
            <w:vMerge/>
          </w:tcPr>
          <w:p w14:paraId="2CBD256E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6F51A4DB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A2E52BB" w14:textId="77777777" w:rsidR="0065443C" w:rsidRPr="00E04BD9" w:rsidRDefault="0065443C" w:rsidP="00E1545A">
            <w:pPr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65443C" w:rsidRPr="00E04BD9" w14:paraId="5BBFD3AA" w14:textId="77777777" w:rsidTr="009C17A6">
        <w:trPr>
          <w:trHeight w:val="265"/>
        </w:trPr>
        <w:tc>
          <w:tcPr>
            <w:tcW w:w="1838" w:type="dxa"/>
            <w:vMerge/>
          </w:tcPr>
          <w:p w14:paraId="070639A0" w14:textId="77777777" w:rsidR="0065443C" w:rsidRPr="00E04BD9" w:rsidRDefault="0065443C" w:rsidP="00E1545A"/>
        </w:tc>
        <w:tc>
          <w:tcPr>
            <w:tcW w:w="1841" w:type="dxa"/>
            <w:gridSpan w:val="2"/>
            <w:vMerge/>
          </w:tcPr>
          <w:p w14:paraId="14DD66CD" w14:textId="77777777" w:rsidR="0065443C" w:rsidRPr="00E04BD9" w:rsidRDefault="0065443C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CBD7861" w14:textId="57C49EC1" w:rsidR="0065443C" w:rsidRPr="00E04BD9" w:rsidRDefault="00476717" w:rsidP="00E1545A">
            <w:pPr>
              <w:jc w:val="both"/>
            </w:pPr>
            <w:r w:rsidRPr="00E04BD9">
              <w:t xml:space="preserve">НПА в сфере обеспечения </w:t>
            </w:r>
            <w:r w:rsidR="00952CFD" w:rsidRPr="00E04BD9">
              <w:t>промышленной</w:t>
            </w:r>
            <w:r w:rsidRPr="00E04BD9">
              <w:t xml:space="preserve"> </w:t>
            </w:r>
            <w:r w:rsidR="00952CFD" w:rsidRPr="00E04BD9">
              <w:t>безопасности</w:t>
            </w:r>
            <w:r w:rsidRPr="00E04BD9">
              <w:t>.</w:t>
            </w:r>
          </w:p>
        </w:tc>
      </w:tr>
      <w:tr w:rsidR="00E325E4" w:rsidRPr="00E04BD9" w14:paraId="22F5A47F" w14:textId="77777777" w:rsidTr="009C17A6">
        <w:trPr>
          <w:trHeight w:val="50"/>
        </w:trPr>
        <w:tc>
          <w:tcPr>
            <w:tcW w:w="1838" w:type="dxa"/>
            <w:vMerge w:val="restart"/>
          </w:tcPr>
          <w:p w14:paraId="692803F6" w14:textId="77777777" w:rsidR="00E325E4" w:rsidRPr="00E04BD9" w:rsidRDefault="00E325E4" w:rsidP="00E1545A">
            <w:r w:rsidRPr="00E04BD9">
              <w:t>Дополнительные трудовые функции:</w:t>
            </w:r>
          </w:p>
          <w:p w14:paraId="3F2CE117" w14:textId="116F7113" w:rsidR="00E325E4" w:rsidRPr="00E04BD9" w:rsidRDefault="00E325E4" w:rsidP="00534350">
            <w:r w:rsidRPr="00E04BD9">
              <w:t xml:space="preserve">Соблюдение техники </w:t>
            </w:r>
            <w:r w:rsidR="00952CFD" w:rsidRPr="00E04BD9">
              <w:t>безопасности</w:t>
            </w:r>
            <w:r w:rsidRPr="00E04BD9">
              <w:t>.</w:t>
            </w:r>
          </w:p>
        </w:tc>
        <w:tc>
          <w:tcPr>
            <w:tcW w:w="1841" w:type="dxa"/>
            <w:gridSpan w:val="2"/>
            <w:vMerge w:val="restart"/>
          </w:tcPr>
          <w:p w14:paraId="37C3F856" w14:textId="77777777" w:rsidR="00E325E4" w:rsidRPr="00E04BD9" w:rsidRDefault="00E325E4" w:rsidP="00E1545A">
            <w:pPr>
              <w:rPr>
                <w:b/>
              </w:rPr>
            </w:pPr>
            <w:r w:rsidRPr="00E04BD9">
              <w:rPr>
                <w:b/>
              </w:rPr>
              <w:t>Задача 1.</w:t>
            </w:r>
          </w:p>
          <w:p w14:paraId="741AD1EE" w14:textId="54DF5FE0" w:rsidR="00E325E4" w:rsidRPr="00E04BD9" w:rsidRDefault="00E325E4" w:rsidP="00E1545A">
            <w:r w:rsidRPr="00E04BD9">
              <w:t>Организация безопасного проведения работ.</w:t>
            </w:r>
          </w:p>
        </w:tc>
        <w:tc>
          <w:tcPr>
            <w:tcW w:w="5814" w:type="dxa"/>
            <w:gridSpan w:val="6"/>
          </w:tcPr>
          <w:p w14:paraId="1A53FBF5" w14:textId="00F0E96B" w:rsidR="00E325E4" w:rsidRPr="00E04BD9" w:rsidRDefault="00E325E4" w:rsidP="00E325E4">
            <w:pPr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E325E4" w:rsidRPr="00E04BD9" w14:paraId="27A8D23B" w14:textId="77777777" w:rsidTr="009C17A6">
        <w:trPr>
          <w:trHeight w:val="920"/>
        </w:trPr>
        <w:tc>
          <w:tcPr>
            <w:tcW w:w="1838" w:type="dxa"/>
            <w:vMerge/>
          </w:tcPr>
          <w:p w14:paraId="56FC11F5" w14:textId="77777777" w:rsidR="00E325E4" w:rsidRPr="00E04BD9" w:rsidRDefault="00E325E4" w:rsidP="00E1545A"/>
        </w:tc>
        <w:tc>
          <w:tcPr>
            <w:tcW w:w="1841" w:type="dxa"/>
            <w:gridSpan w:val="2"/>
            <w:vMerge/>
          </w:tcPr>
          <w:p w14:paraId="1F49D4A0" w14:textId="77777777" w:rsidR="00E325E4" w:rsidRPr="00E04BD9" w:rsidRDefault="00E325E4" w:rsidP="00E1545A">
            <w:pPr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A218E06" w14:textId="56081FD3" w:rsidR="00E325E4" w:rsidRPr="00E04BD9" w:rsidRDefault="00476717" w:rsidP="00E325E4">
            <w:pPr>
              <w:jc w:val="both"/>
            </w:pPr>
            <w:r w:rsidRPr="00E04BD9">
              <w:t>1.</w:t>
            </w:r>
            <w:r w:rsidR="00E325E4" w:rsidRPr="00E04BD9">
              <w:t>Применять требования техники безопасности на практике.</w:t>
            </w:r>
          </w:p>
          <w:p w14:paraId="34525CEA" w14:textId="52FBA540" w:rsidR="00E325E4" w:rsidRPr="00E04BD9" w:rsidRDefault="00476717" w:rsidP="00E325E4">
            <w:pPr>
              <w:jc w:val="both"/>
            </w:pPr>
            <w:r w:rsidRPr="00E04BD9">
              <w:t>2.</w:t>
            </w:r>
            <w:r w:rsidR="00E325E4" w:rsidRPr="00E04BD9">
              <w:t xml:space="preserve">Оказывать первую медицинскую помощь при различных обстоятельствах. </w:t>
            </w:r>
          </w:p>
          <w:p w14:paraId="56C34397" w14:textId="77777777" w:rsidR="00E325E4" w:rsidRPr="00E04BD9" w:rsidRDefault="00E325E4" w:rsidP="00E325E4">
            <w:pPr>
              <w:jc w:val="both"/>
            </w:pPr>
            <w:r w:rsidRPr="00E04BD9">
              <w:t xml:space="preserve">3. Информировать о проведении работ работников Заказчика и третьих лиц. </w:t>
            </w:r>
          </w:p>
          <w:p w14:paraId="6E6EB1D3" w14:textId="1C04D5BE" w:rsidR="00E325E4" w:rsidRPr="00E04BD9" w:rsidRDefault="00E325E4" w:rsidP="001A01BE">
            <w:pPr>
              <w:jc w:val="both"/>
              <w:rPr>
                <w:b/>
              </w:rPr>
            </w:pPr>
            <w:r w:rsidRPr="00E04BD9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E325E4" w:rsidRPr="00E04BD9" w14:paraId="3ED2C45C" w14:textId="77777777" w:rsidTr="009C17A6">
        <w:trPr>
          <w:trHeight w:val="55"/>
        </w:trPr>
        <w:tc>
          <w:tcPr>
            <w:tcW w:w="1838" w:type="dxa"/>
            <w:vMerge/>
          </w:tcPr>
          <w:p w14:paraId="44B46258" w14:textId="77777777" w:rsidR="00E325E4" w:rsidRPr="00E04BD9" w:rsidRDefault="00E325E4" w:rsidP="00E1545A"/>
        </w:tc>
        <w:tc>
          <w:tcPr>
            <w:tcW w:w="1841" w:type="dxa"/>
            <w:gridSpan w:val="2"/>
            <w:vMerge/>
          </w:tcPr>
          <w:p w14:paraId="572DAB60" w14:textId="77777777" w:rsidR="00E325E4" w:rsidRPr="00E04BD9" w:rsidRDefault="00E325E4" w:rsidP="00E1545A"/>
        </w:tc>
        <w:tc>
          <w:tcPr>
            <w:tcW w:w="5814" w:type="dxa"/>
            <w:gridSpan w:val="6"/>
          </w:tcPr>
          <w:p w14:paraId="0E1460D0" w14:textId="77777777" w:rsidR="00E325E4" w:rsidRPr="00E04BD9" w:rsidRDefault="00E325E4" w:rsidP="00E1545A">
            <w:r w:rsidRPr="00E04BD9">
              <w:rPr>
                <w:b/>
              </w:rPr>
              <w:t>Знания:</w:t>
            </w:r>
          </w:p>
        </w:tc>
      </w:tr>
      <w:tr w:rsidR="00E325E4" w:rsidRPr="00E04BD9" w14:paraId="621B070F" w14:textId="77777777" w:rsidTr="009C17A6">
        <w:trPr>
          <w:trHeight w:val="1122"/>
        </w:trPr>
        <w:tc>
          <w:tcPr>
            <w:tcW w:w="1838" w:type="dxa"/>
            <w:vMerge/>
          </w:tcPr>
          <w:p w14:paraId="36C3CB20" w14:textId="77777777" w:rsidR="00E325E4" w:rsidRPr="00E04BD9" w:rsidRDefault="00E325E4" w:rsidP="00E1545A"/>
        </w:tc>
        <w:tc>
          <w:tcPr>
            <w:tcW w:w="1841" w:type="dxa"/>
            <w:gridSpan w:val="2"/>
            <w:vMerge/>
          </w:tcPr>
          <w:p w14:paraId="10544BF7" w14:textId="77777777" w:rsidR="00E325E4" w:rsidRPr="00E04BD9" w:rsidRDefault="00E325E4" w:rsidP="00E1545A"/>
        </w:tc>
        <w:tc>
          <w:tcPr>
            <w:tcW w:w="5814" w:type="dxa"/>
            <w:gridSpan w:val="6"/>
          </w:tcPr>
          <w:p w14:paraId="05A56EEE" w14:textId="4C97316A" w:rsidR="00E325E4" w:rsidRPr="00E04BD9" w:rsidRDefault="00E325E4" w:rsidP="00E325E4">
            <w:pPr>
              <w:jc w:val="both"/>
            </w:pPr>
            <w:r w:rsidRPr="00E04BD9">
              <w:t>1.</w:t>
            </w:r>
            <w:r w:rsidR="00476717" w:rsidRPr="00E04BD9">
              <w:t>Требований законодательства Р</w:t>
            </w:r>
            <w:r w:rsidR="001A01BE" w:rsidRPr="00E04BD9">
              <w:t xml:space="preserve">еспублики Казахстан в сфере промышленной безопасности на объектах в нефтехимической и нефтеперерабатывающих отраслях, нефтебаз и </w:t>
            </w:r>
            <w:r w:rsidR="001A01BE" w:rsidRPr="00E04BD9">
              <w:lastRenderedPageBreak/>
              <w:t>автозаправочных станций.</w:t>
            </w:r>
          </w:p>
          <w:p w14:paraId="369D4D7E" w14:textId="27A5D0E9" w:rsidR="00E325E4" w:rsidRPr="00E04BD9" w:rsidRDefault="00476717" w:rsidP="00E325E4">
            <w:pPr>
              <w:jc w:val="both"/>
            </w:pPr>
            <w:r w:rsidRPr="00E04BD9">
              <w:t>2.</w:t>
            </w:r>
            <w:r w:rsidR="00E325E4" w:rsidRPr="00E04BD9">
              <w:t>Экстренного оказания медицинской помощи в полевых условиях.</w:t>
            </w:r>
          </w:p>
          <w:p w14:paraId="54B35F79" w14:textId="0D561B19" w:rsidR="00E325E4" w:rsidRPr="00E04BD9" w:rsidRDefault="00476717" w:rsidP="00E325E4">
            <w:pPr>
              <w:jc w:val="both"/>
            </w:pPr>
            <w:r w:rsidRPr="00E04BD9">
              <w:t>3.</w:t>
            </w:r>
            <w:r w:rsidR="00E325E4" w:rsidRPr="00E04BD9">
              <w:t>Требований обеспечения безопасности, установленные на объекте.</w:t>
            </w:r>
          </w:p>
          <w:p w14:paraId="0CF30532" w14:textId="7A422016" w:rsidR="00F31884" w:rsidRPr="00E04BD9" w:rsidRDefault="00F31884" w:rsidP="00E325E4">
            <w:pPr>
              <w:jc w:val="both"/>
            </w:pPr>
            <w:r w:rsidRPr="00E04BD9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F901D6" w:rsidRPr="00E04BD9" w14:paraId="30CF9647" w14:textId="77777777" w:rsidTr="00C5429C">
        <w:trPr>
          <w:trHeight w:val="55"/>
        </w:trPr>
        <w:tc>
          <w:tcPr>
            <w:tcW w:w="1838" w:type="dxa"/>
          </w:tcPr>
          <w:p w14:paraId="5CC2DB15" w14:textId="59AC26C8" w:rsidR="00F901D6" w:rsidRPr="00E04BD9" w:rsidRDefault="00F901D6" w:rsidP="00E1545A">
            <w:r w:rsidRPr="00E04BD9">
              <w:lastRenderedPageBreak/>
              <w:t xml:space="preserve">Требования </w:t>
            </w:r>
          </w:p>
          <w:p w14:paraId="3A5B9690" w14:textId="77777777" w:rsidR="00F901D6" w:rsidRPr="00E04BD9" w:rsidRDefault="00F901D6" w:rsidP="00E1545A">
            <w:r w:rsidRPr="00E04BD9">
              <w:t xml:space="preserve">к личностным </w:t>
            </w:r>
          </w:p>
          <w:p w14:paraId="66ABEC4D" w14:textId="77777777" w:rsidR="00F901D6" w:rsidRPr="00E04BD9" w:rsidRDefault="00F901D6" w:rsidP="00E1545A">
            <w:r w:rsidRPr="00E04BD9">
              <w:t>компетенциям</w:t>
            </w:r>
          </w:p>
        </w:tc>
        <w:tc>
          <w:tcPr>
            <w:tcW w:w="7655" w:type="dxa"/>
            <w:gridSpan w:val="8"/>
          </w:tcPr>
          <w:p w14:paraId="6C952594" w14:textId="55C24B48" w:rsidR="00F901D6" w:rsidRPr="00E04BD9" w:rsidRDefault="000C1FE7" w:rsidP="00E1545A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Логическое мышление. Принятие решений.  Коммуникабельность, внимательность, ответственность, организованность. Способнос</w:t>
            </w:r>
            <w:r w:rsidR="00BA7D6C" w:rsidRPr="00E04BD9">
              <w:rPr>
                <w:sz w:val="24"/>
                <w:szCs w:val="24"/>
                <w:lang w:val="ru-RU"/>
              </w:rPr>
              <w:t xml:space="preserve">ть анализировать, делать выводы. </w:t>
            </w:r>
            <w:r w:rsidRPr="00E04BD9">
              <w:rPr>
                <w:sz w:val="24"/>
                <w:szCs w:val="24"/>
                <w:lang w:val="ru-RU"/>
              </w:rPr>
              <w:t>Постоянно учиться новым технологиям и новым подходам.</w:t>
            </w:r>
          </w:p>
        </w:tc>
      </w:tr>
      <w:tr w:rsidR="00BA4349" w:rsidRPr="00E04BD9" w14:paraId="203598A5" w14:textId="77777777" w:rsidTr="009C17A6">
        <w:trPr>
          <w:trHeight w:val="413"/>
        </w:trPr>
        <w:tc>
          <w:tcPr>
            <w:tcW w:w="1838" w:type="dxa"/>
            <w:vMerge w:val="restart"/>
          </w:tcPr>
          <w:p w14:paraId="26C4F0D8" w14:textId="77777777" w:rsidR="00BA4349" w:rsidRPr="00E04BD9" w:rsidRDefault="00BA4349" w:rsidP="00E1545A">
            <w:r w:rsidRPr="00E04BD9">
              <w:t>Связь с другими профессиями в рамках ОРК</w:t>
            </w:r>
          </w:p>
        </w:tc>
        <w:tc>
          <w:tcPr>
            <w:tcW w:w="1841" w:type="dxa"/>
            <w:gridSpan w:val="2"/>
            <w:vAlign w:val="center"/>
          </w:tcPr>
          <w:p w14:paraId="6C585A25" w14:textId="36DD0567" w:rsidR="00BA4349" w:rsidRPr="00E04BD9" w:rsidRDefault="00BA4349" w:rsidP="00E1545A">
            <w:pPr>
              <w:jc w:val="center"/>
            </w:pPr>
            <w:r w:rsidRPr="00E04BD9">
              <w:t>5</w:t>
            </w:r>
          </w:p>
        </w:tc>
        <w:tc>
          <w:tcPr>
            <w:tcW w:w="5814" w:type="dxa"/>
            <w:gridSpan w:val="6"/>
            <w:vAlign w:val="center"/>
          </w:tcPr>
          <w:p w14:paraId="148728D1" w14:textId="29E71E2F" w:rsidR="00BA4349" w:rsidRPr="00E04BD9" w:rsidRDefault="00BA4349" w:rsidP="00952CFD">
            <w:pPr>
              <w:jc w:val="both"/>
              <w:rPr>
                <w:bCs/>
              </w:rPr>
            </w:pPr>
            <w:r w:rsidRPr="00E04BD9">
              <w:rPr>
                <w:rStyle w:val="22"/>
                <w:rFonts w:eastAsia="Microsoft Sans Serif"/>
                <w:b w:val="0"/>
              </w:rPr>
              <w:t>Специалист по обследованию объектов в нефтехимической и нефтеперерабатывающих отраслях, нефтебаз и автозаправочных станций</w:t>
            </w:r>
          </w:p>
        </w:tc>
      </w:tr>
      <w:tr w:rsidR="00BA4349" w:rsidRPr="00E04BD9" w14:paraId="24B55E63" w14:textId="77777777" w:rsidTr="009C17A6">
        <w:trPr>
          <w:trHeight w:val="412"/>
        </w:trPr>
        <w:tc>
          <w:tcPr>
            <w:tcW w:w="1838" w:type="dxa"/>
            <w:vMerge/>
          </w:tcPr>
          <w:p w14:paraId="2085AE51" w14:textId="77777777" w:rsidR="00BA4349" w:rsidRPr="00E04BD9" w:rsidRDefault="00BA4349" w:rsidP="00E1545A"/>
        </w:tc>
        <w:tc>
          <w:tcPr>
            <w:tcW w:w="1841" w:type="dxa"/>
            <w:gridSpan w:val="2"/>
            <w:vAlign w:val="center"/>
          </w:tcPr>
          <w:p w14:paraId="437D2A46" w14:textId="5F663E22" w:rsidR="00BA4349" w:rsidRPr="00E04BD9" w:rsidRDefault="00BA4349" w:rsidP="00E1545A">
            <w:pPr>
              <w:jc w:val="center"/>
            </w:pPr>
            <w:r w:rsidRPr="00E04BD9">
              <w:t>7</w:t>
            </w:r>
          </w:p>
        </w:tc>
        <w:tc>
          <w:tcPr>
            <w:tcW w:w="5814" w:type="dxa"/>
            <w:gridSpan w:val="6"/>
            <w:vAlign w:val="center"/>
          </w:tcPr>
          <w:p w14:paraId="33CB98E5" w14:textId="227DB543" w:rsidR="00BA4349" w:rsidRPr="00E04BD9" w:rsidRDefault="00BA4349" w:rsidP="00952CFD">
            <w:pPr>
              <w:jc w:val="both"/>
              <w:rPr>
                <w:bCs/>
              </w:rPr>
            </w:pPr>
            <w:r w:rsidRPr="00E04BD9">
              <w:t>Эксперт в сфере промышленной безопасности объектов в нефтехимической и нефтеперерабатывающих отраслях, нефтебаз и автозаправочных станций</w:t>
            </w:r>
          </w:p>
        </w:tc>
      </w:tr>
      <w:tr w:rsidR="00F901D6" w:rsidRPr="00E04BD9" w14:paraId="31B4B554" w14:textId="77777777" w:rsidTr="009C17A6">
        <w:trPr>
          <w:trHeight w:val="55"/>
        </w:trPr>
        <w:tc>
          <w:tcPr>
            <w:tcW w:w="1838" w:type="dxa"/>
          </w:tcPr>
          <w:p w14:paraId="432DA6B1" w14:textId="77777777" w:rsidR="00F901D6" w:rsidRPr="00E04BD9" w:rsidRDefault="00F901D6" w:rsidP="00E1545A">
            <w:r w:rsidRPr="00E04BD9">
              <w:t>Связь с ЕТКС или КС</w:t>
            </w:r>
          </w:p>
        </w:tc>
        <w:tc>
          <w:tcPr>
            <w:tcW w:w="4113" w:type="dxa"/>
            <w:gridSpan w:val="4"/>
            <w:vAlign w:val="center"/>
          </w:tcPr>
          <w:p w14:paraId="1C4D7508" w14:textId="46E07792" w:rsidR="00F901D6" w:rsidRPr="00E04BD9" w:rsidRDefault="00004B0F" w:rsidP="009C17A6">
            <w:r w:rsidRPr="00E04BD9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542" w:type="dxa"/>
            <w:gridSpan w:val="4"/>
            <w:vAlign w:val="center"/>
          </w:tcPr>
          <w:p w14:paraId="34D29602" w14:textId="77777777" w:rsidR="00692371" w:rsidRPr="00E04BD9" w:rsidRDefault="00692371" w:rsidP="009C17A6">
            <w:r w:rsidRPr="00E04BD9">
              <w:t>115. Инженер</w:t>
            </w:r>
          </w:p>
          <w:p w14:paraId="0DD1A11F" w14:textId="77777777" w:rsidR="00692371" w:rsidRPr="00E04BD9" w:rsidRDefault="00692371" w:rsidP="009C17A6">
            <w:r w:rsidRPr="00E04BD9">
              <w:t>117. Инженер-лаборант</w:t>
            </w:r>
          </w:p>
          <w:p w14:paraId="3E1EE64C" w14:textId="77777777" w:rsidR="00692371" w:rsidRPr="00E04BD9" w:rsidRDefault="00692371" w:rsidP="009C17A6">
            <w:r w:rsidRPr="00E04BD9">
              <w:t>128. Инженер по наладке и испытаниям</w:t>
            </w:r>
          </w:p>
          <w:p w14:paraId="628F6223" w14:textId="466F1FAD" w:rsidR="00F901D6" w:rsidRPr="00E04BD9" w:rsidRDefault="00692371" w:rsidP="009C17A6">
            <w:r w:rsidRPr="00E04BD9">
              <w:t>166. Специалист по промышленной безопасности</w:t>
            </w:r>
            <w:r w:rsidR="009E4895" w:rsidRPr="00E04BD9">
              <w:t xml:space="preserve"> подъемных сооружений</w:t>
            </w:r>
          </w:p>
        </w:tc>
      </w:tr>
      <w:tr w:rsidR="00F901D6" w:rsidRPr="00E04BD9" w14:paraId="6DFE3C90" w14:textId="77777777" w:rsidTr="00952CFD">
        <w:trPr>
          <w:trHeight w:val="55"/>
        </w:trPr>
        <w:tc>
          <w:tcPr>
            <w:tcW w:w="1838" w:type="dxa"/>
          </w:tcPr>
          <w:p w14:paraId="7C9D1E78" w14:textId="77777777" w:rsidR="00F901D6" w:rsidRPr="00E04BD9" w:rsidRDefault="00F901D6" w:rsidP="00E1545A">
            <w:r w:rsidRPr="00E04BD9">
              <w:t>Связь с системой образования и квалификации</w:t>
            </w:r>
          </w:p>
        </w:tc>
        <w:tc>
          <w:tcPr>
            <w:tcW w:w="4113" w:type="dxa"/>
            <w:gridSpan w:val="4"/>
          </w:tcPr>
          <w:p w14:paraId="5497DAEA" w14:textId="12AE2C94" w:rsidR="00BA4349" w:rsidRPr="00E04BD9" w:rsidRDefault="00342E90" w:rsidP="009C17A6">
            <w:r w:rsidRPr="00E04BD9">
              <w:t>Уровень образования:</w:t>
            </w:r>
          </w:p>
          <w:p w14:paraId="56D34C6D" w14:textId="5F40E4FC" w:rsidR="00134672" w:rsidRPr="00E04BD9" w:rsidRDefault="00134672" w:rsidP="00E1545A">
            <w:pPr>
              <w:pStyle w:val="TableParagraph"/>
              <w:ind w:left="25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 xml:space="preserve">Высшее техническое образование </w:t>
            </w:r>
          </w:p>
          <w:p w14:paraId="0327D961" w14:textId="4DC96889" w:rsidR="00134672" w:rsidRPr="00E04BD9" w:rsidRDefault="00134672" w:rsidP="00E1545A">
            <w:pPr>
              <w:pStyle w:val="TableParagraph"/>
              <w:ind w:left="25" w:firstLine="43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+ опыт работы не менее 3 лет +</w:t>
            </w:r>
          </w:p>
          <w:p w14:paraId="0C188828" w14:textId="64EB0DD9" w:rsidR="000C1FE7" w:rsidRPr="00E04BD9" w:rsidRDefault="00134672" w:rsidP="00E1545A">
            <w:pPr>
              <w:pStyle w:val="TableParagraph"/>
              <w:ind w:left="25" w:firstLine="43"/>
              <w:rPr>
                <w:sz w:val="24"/>
                <w:szCs w:val="24"/>
                <w:lang w:val="ru-RU"/>
              </w:rPr>
            </w:pPr>
            <w:r w:rsidRPr="00E04BD9">
              <w:rPr>
                <w:sz w:val="24"/>
                <w:szCs w:val="24"/>
                <w:lang w:val="ru-RU"/>
              </w:rPr>
              <w:t>Свидетельство о дополнительном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профессиональном образовании –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программе повышения квалификации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по профилю, связанному с</w:t>
            </w:r>
            <w:r w:rsidR="00375392" w:rsidRPr="00E04BD9">
              <w:rPr>
                <w:sz w:val="24"/>
                <w:szCs w:val="24"/>
                <w:lang w:val="ru-RU"/>
              </w:rPr>
              <w:t xml:space="preserve"> </w:t>
            </w:r>
            <w:r w:rsidRPr="00E04BD9">
              <w:rPr>
                <w:sz w:val="24"/>
                <w:szCs w:val="24"/>
                <w:lang w:val="ru-RU"/>
              </w:rPr>
              <w:t>осуществлением деятельности в области безопасности технических устройств на объектах.</w:t>
            </w:r>
          </w:p>
        </w:tc>
        <w:tc>
          <w:tcPr>
            <w:tcW w:w="2095" w:type="dxa"/>
            <w:gridSpan w:val="3"/>
          </w:tcPr>
          <w:p w14:paraId="242C2F37" w14:textId="0BCAA0EB" w:rsidR="00F901D6" w:rsidRPr="00E04BD9" w:rsidRDefault="00F901D6" w:rsidP="009C17A6">
            <w:pPr>
              <w:suppressAutoHyphens/>
            </w:pPr>
            <w:r w:rsidRPr="00E04BD9">
              <w:t>Специальность:</w:t>
            </w:r>
          </w:p>
          <w:p w14:paraId="095BB445" w14:textId="2C836CBD" w:rsidR="009B6B6C" w:rsidRPr="00E04BD9" w:rsidRDefault="009B6B6C" w:rsidP="009C17A6">
            <w:pPr>
              <w:suppressAutoHyphens/>
            </w:pPr>
            <w:r w:rsidRPr="00E04BD9">
              <w:t>Код и классифи</w:t>
            </w:r>
            <w:r w:rsidR="009C17A6" w:rsidRPr="00E04BD9">
              <w:t>-</w:t>
            </w:r>
            <w:r w:rsidRPr="00E04BD9">
              <w:t>кация области образования</w:t>
            </w:r>
          </w:p>
          <w:p w14:paraId="4E1C0BCC" w14:textId="1234D45E" w:rsidR="00F901D6" w:rsidRPr="00E04BD9" w:rsidRDefault="009B6B6C" w:rsidP="009C17A6">
            <w:pPr>
              <w:suppressAutoHyphens/>
            </w:pPr>
            <w:r w:rsidRPr="00E04BD9">
              <w:t>6B07 Инженерные, обрабатывающие и строительные отрасли.</w:t>
            </w:r>
          </w:p>
        </w:tc>
        <w:tc>
          <w:tcPr>
            <w:tcW w:w="1447" w:type="dxa"/>
          </w:tcPr>
          <w:p w14:paraId="564A921C" w14:textId="09B224A7" w:rsidR="000E2A65" w:rsidRPr="00E04BD9" w:rsidRDefault="000E2A65" w:rsidP="00E1545A">
            <w:pPr>
              <w:rPr>
                <w:rStyle w:val="21"/>
                <w:rFonts w:eastAsia="Microsoft Sans Serif"/>
              </w:rPr>
            </w:pPr>
            <w:r w:rsidRPr="00E04BD9">
              <w:rPr>
                <w:rStyle w:val="21"/>
                <w:rFonts w:eastAsia="Microsoft Sans Serif"/>
              </w:rPr>
              <w:t>Квалифика</w:t>
            </w:r>
            <w:r w:rsidR="00E1545A" w:rsidRPr="00E04BD9">
              <w:rPr>
                <w:rStyle w:val="21"/>
                <w:rFonts w:eastAsia="Microsoft Sans Serif"/>
              </w:rPr>
              <w:t>-</w:t>
            </w:r>
            <w:r w:rsidR="00952CFD" w:rsidRPr="00E04BD9">
              <w:rPr>
                <w:rStyle w:val="21"/>
                <w:rFonts w:eastAsia="Microsoft Sans Serif"/>
              </w:rPr>
              <w:t>ция</w:t>
            </w:r>
            <w:r w:rsidRPr="00E04BD9">
              <w:rPr>
                <w:rStyle w:val="21"/>
                <w:rFonts w:eastAsia="Microsoft Sans Serif"/>
              </w:rPr>
              <w:t>:</w:t>
            </w:r>
          </w:p>
          <w:p w14:paraId="2E4BABB9" w14:textId="77777777" w:rsidR="00BA4349" w:rsidRPr="00E04BD9" w:rsidRDefault="00BA4349" w:rsidP="00E1545A">
            <w:pPr>
              <w:rPr>
                <w:rStyle w:val="21"/>
                <w:rFonts w:eastAsia="Microsoft Sans Serif"/>
              </w:rPr>
            </w:pPr>
          </w:p>
          <w:p w14:paraId="7B024E7C" w14:textId="175EE0D2" w:rsidR="007B77F0" w:rsidRPr="00E04BD9" w:rsidRDefault="008105BE" w:rsidP="00E1545A">
            <w:pPr>
              <w:suppressAutoHyphens/>
              <w:jc w:val="both"/>
            </w:pPr>
            <w:r w:rsidRPr="00E04BD9">
              <w:t>Инженер</w:t>
            </w:r>
            <w:r w:rsidR="00410125" w:rsidRPr="00E04BD9">
              <w:t>,</w:t>
            </w:r>
          </w:p>
          <w:p w14:paraId="04027990" w14:textId="771EFDFA" w:rsidR="00F901D6" w:rsidRPr="00E04BD9" w:rsidRDefault="00410125" w:rsidP="00E1545A">
            <w:pPr>
              <w:suppressAutoHyphens/>
              <w:jc w:val="both"/>
            </w:pPr>
            <w:r w:rsidRPr="00E04BD9">
              <w:t xml:space="preserve"> бакалавр</w:t>
            </w:r>
          </w:p>
        </w:tc>
      </w:tr>
      <w:tr w:rsidR="000C1FE7" w:rsidRPr="00E04BD9" w14:paraId="51BBF79C" w14:textId="77777777" w:rsidTr="00C5429C">
        <w:trPr>
          <w:trHeight w:val="55"/>
        </w:trPr>
        <w:tc>
          <w:tcPr>
            <w:tcW w:w="9493" w:type="dxa"/>
            <w:gridSpan w:val="9"/>
          </w:tcPr>
          <w:p w14:paraId="16478B69" w14:textId="7504F7B9" w:rsidR="000C1FE7" w:rsidRPr="00E04BD9" w:rsidRDefault="000C1FE7" w:rsidP="00E1545A">
            <w:pPr>
              <w:suppressAutoHyphens/>
              <w:jc w:val="center"/>
            </w:pPr>
            <w:r w:rsidRPr="00E04BD9">
              <w:rPr>
                <w:b/>
                <w:bCs/>
              </w:rPr>
              <w:t xml:space="preserve">КАРТОЧКА ПРОФЕССИИ: </w:t>
            </w:r>
            <w:r w:rsidR="00342E90" w:rsidRPr="00E04BD9">
              <w:rPr>
                <w:rFonts w:eastAsiaTheme="minorHAnsi"/>
                <w:b/>
              </w:rPr>
              <w:t>«</w:t>
            </w:r>
            <w:r w:rsidR="00342E90" w:rsidRPr="00E04BD9">
              <w:rPr>
                <w:b/>
                <w:bCs/>
              </w:rPr>
              <w:t>ЭКСПЕРТ В СФЕРЕ ПРОМЫШЛЕННОЙ БЕЗОПАСНОСТИ ОБЪЕКТОВ В НЕФТЕХИМИЧЕСКОЙ И НЕФТЕПЕРЕРАБАТЫВАЮЩИХ ОТРАСЛЯХ, НЕФТЕБАЗ И АВТОЗАПРАВОЧНЫХ СТАНЦИЙ</w:t>
            </w:r>
            <w:r w:rsidR="00342E90" w:rsidRPr="00E04BD9">
              <w:rPr>
                <w:rFonts w:eastAsiaTheme="minorHAnsi"/>
                <w:b/>
              </w:rPr>
              <w:t>»</w:t>
            </w:r>
          </w:p>
        </w:tc>
      </w:tr>
      <w:tr w:rsidR="0029769F" w:rsidRPr="00E04BD9" w14:paraId="214DF0BC" w14:textId="77777777" w:rsidTr="00C5429C">
        <w:trPr>
          <w:trHeight w:val="55"/>
        </w:trPr>
        <w:tc>
          <w:tcPr>
            <w:tcW w:w="1838" w:type="dxa"/>
          </w:tcPr>
          <w:p w14:paraId="3766782E" w14:textId="23782F92" w:rsidR="0029769F" w:rsidRPr="00E04BD9" w:rsidRDefault="0029769F" w:rsidP="00E1545A">
            <w:pPr>
              <w:ind w:firstLine="43"/>
              <w:jc w:val="both"/>
            </w:pPr>
            <w:r w:rsidRPr="00E04BD9">
              <w:t xml:space="preserve">Код: </w:t>
            </w:r>
          </w:p>
        </w:tc>
        <w:tc>
          <w:tcPr>
            <w:tcW w:w="7655" w:type="dxa"/>
            <w:gridSpan w:val="8"/>
          </w:tcPr>
          <w:p w14:paraId="0BB1065E" w14:textId="2844AF2B" w:rsidR="0029769F" w:rsidRPr="00E04BD9" w:rsidRDefault="003F14E9" w:rsidP="00E1545A">
            <w:pPr>
              <w:suppressAutoHyphens/>
              <w:jc w:val="both"/>
            </w:pPr>
            <w:r w:rsidRPr="00E04BD9">
              <w:rPr>
                <w:rStyle w:val="21"/>
                <w:rFonts w:eastAsia="Microsoft Sans Serif"/>
              </w:rPr>
              <w:t>1329</w:t>
            </w:r>
          </w:p>
        </w:tc>
      </w:tr>
      <w:tr w:rsidR="0029769F" w:rsidRPr="00E04BD9" w14:paraId="5519C210" w14:textId="77777777" w:rsidTr="00C5429C">
        <w:trPr>
          <w:trHeight w:val="55"/>
        </w:trPr>
        <w:tc>
          <w:tcPr>
            <w:tcW w:w="1838" w:type="dxa"/>
          </w:tcPr>
          <w:p w14:paraId="304D28A9" w14:textId="41A3777E" w:rsidR="0029769F" w:rsidRPr="00E04BD9" w:rsidRDefault="0029769F" w:rsidP="00E1545A">
            <w:pPr>
              <w:ind w:firstLine="43"/>
              <w:jc w:val="both"/>
            </w:pPr>
            <w:r w:rsidRPr="00E04BD9">
              <w:t xml:space="preserve">Код группы: </w:t>
            </w:r>
          </w:p>
        </w:tc>
        <w:tc>
          <w:tcPr>
            <w:tcW w:w="7655" w:type="dxa"/>
            <w:gridSpan w:val="8"/>
          </w:tcPr>
          <w:p w14:paraId="5E3FEAA6" w14:textId="4F58CFCF" w:rsidR="0029769F" w:rsidRPr="00E04BD9" w:rsidRDefault="003F14E9" w:rsidP="00E1545A">
            <w:pPr>
              <w:suppressAutoHyphens/>
              <w:jc w:val="both"/>
            </w:pPr>
            <w:r w:rsidRPr="00E04BD9">
              <w:rPr>
                <w:rStyle w:val="21"/>
                <w:rFonts w:eastAsia="Microsoft Sans Serif"/>
              </w:rPr>
              <w:t>1329-1</w:t>
            </w:r>
          </w:p>
        </w:tc>
      </w:tr>
      <w:tr w:rsidR="0029769F" w:rsidRPr="00E04BD9" w14:paraId="0FD1F30A" w14:textId="77777777" w:rsidTr="00C5429C">
        <w:trPr>
          <w:trHeight w:val="55"/>
        </w:trPr>
        <w:tc>
          <w:tcPr>
            <w:tcW w:w="1838" w:type="dxa"/>
          </w:tcPr>
          <w:p w14:paraId="1ADA83CE" w14:textId="29BDF7F2" w:rsidR="0029769F" w:rsidRPr="00E04BD9" w:rsidRDefault="0029769F" w:rsidP="00E1545A">
            <w:pPr>
              <w:ind w:firstLine="43"/>
              <w:jc w:val="both"/>
            </w:pPr>
            <w:r w:rsidRPr="00E04BD9">
              <w:t>Профессия</w:t>
            </w:r>
          </w:p>
        </w:tc>
        <w:tc>
          <w:tcPr>
            <w:tcW w:w="7655" w:type="dxa"/>
            <w:gridSpan w:val="8"/>
          </w:tcPr>
          <w:p w14:paraId="1919DA21" w14:textId="1EDF1296" w:rsidR="0029769F" w:rsidRPr="00E04BD9" w:rsidRDefault="000E2A65" w:rsidP="00E1545A">
            <w:pPr>
              <w:suppressAutoHyphens/>
              <w:jc w:val="both"/>
            </w:pPr>
            <w:r w:rsidRPr="00E04BD9">
              <w:t>Эксперт в сфере промышленной безопасности объектов в нефтехимической и нефтеперерабатывающих отраслях, нефтебаз и автозаправочных станций</w:t>
            </w:r>
          </w:p>
        </w:tc>
      </w:tr>
      <w:tr w:rsidR="0029769F" w:rsidRPr="00E04BD9" w14:paraId="6C76F819" w14:textId="77777777" w:rsidTr="00C5429C">
        <w:trPr>
          <w:trHeight w:val="55"/>
        </w:trPr>
        <w:tc>
          <w:tcPr>
            <w:tcW w:w="1838" w:type="dxa"/>
          </w:tcPr>
          <w:p w14:paraId="690BDB93" w14:textId="127E308F" w:rsidR="0029769F" w:rsidRPr="00E04BD9" w:rsidRDefault="0029769F" w:rsidP="009C17A6">
            <w:pPr>
              <w:jc w:val="both"/>
            </w:pPr>
            <w:r w:rsidRPr="00E04BD9">
              <w:t>Другие возможные наименования профессии</w:t>
            </w:r>
          </w:p>
        </w:tc>
        <w:tc>
          <w:tcPr>
            <w:tcW w:w="7655" w:type="dxa"/>
            <w:gridSpan w:val="8"/>
          </w:tcPr>
          <w:p w14:paraId="49055411" w14:textId="769DB1C0" w:rsidR="0029769F" w:rsidRPr="00E04BD9" w:rsidRDefault="003B0BCE" w:rsidP="00E1545A">
            <w:pPr>
              <w:suppressAutoHyphens/>
              <w:jc w:val="both"/>
            </w:pPr>
            <w:r w:rsidRPr="00E04BD9">
              <w:t>-</w:t>
            </w:r>
          </w:p>
        </w:tc>
      </w:tr>
      <w:tr w:rsidR="0029769F" w:rsidRPr="00E04BD9" w14:paraId="30A301AB" w14:textId="77777777" w:rsidTr="00C5429C">
        <w:trPr>
          <w:trHeight w:val="55"/>
        </w:trPr>
        <w:tc>
          <w:tcPr>
            <w:tcW w:w="1838" w:type="dxa"/>
            <w:vAlign w:val="center"/>
          </w:tcPr>
          <w:p w14:paraId="72B2C231" w14:textId="03CDEDB3" w:rsidR="0029769F" w:rsidRPr="00E04BD9" w:rsidRDefault="0029769F" w:rsidP="009C17A6">
            <w:pPr>
              <w:jc w:val="both"/>
            </w:pPr>
            <w:r w:rsidRPr="00E04BD9">
              <w:t>Квалификаци</w:t>
            </w:r>
            <w:r w:rsidR="009C17A6" w:rsidRPr="00E04BD9">
              <w:t>-</w:t>
            </w:r>
            <w:r w:rsidRPr="00E04BD9">
              <w:t>онный уровень по ОРК:</w:t>
            </w:r>
          </w:p>
        </w:tc>
        <w:tc>
          <w:tcPr>
            <w:tcW w:w="7655" w:type="dxa"/>
            <w:gridSpan w:val="8"/>
            <w:vAlign w:val="center"/>
          </w:tcPr>
          <w:p w14:paraId="394F41FB" w14:textId="1AED3147" w:rsidR="0029769F" w:rsidRPr="00E04BD9" w:rsidRDefault="0029769F" w:rsidP="00E1545A">
            <w:pPr>
              <w:suppressAutoHyphens/>
              <w:jc w:val="both"/>
            </w:pPr>
            <w:r w:rsidRPr="00E04BD9">
              <w:t>7</w:t>
            </w:r>
          </w:p>
        </w:tc>
      </w:tr>
      <w:tr w:rsidR="0029769F" w:rsidRPr="00E04BD9" w14:paraId="1EA2B708" w14:textId="77777777" w:rsidTr="00C5429C">
        <w:trPr>
          <w:trHeight w:val="55"/>
        </w:trPr>
        <w:tc>
          <w:tcPr>
            <w:tcW w:w="1838" w:type="dxa"/>
          </w:tcPr>
          <w:p w14:paraId="6BEC7D22" w14:textId="0DB59241" w:rsidR="0029769F" w:rsidRPr="00E04BD9" w:rsidRDefault="0029769F" w:rsidP="00E1545A">
            <w:pPr>
              <w:ind w:firstLine="43"/>
              <w:jc w:val="both"/>
            </w:pPr>
            <w:r w:rsidRPr="00E04BD9">
              <w:t xml:space="preserve">Основная цель </w:t>
            </w:r>
            <w:r w:rsidRPr="00E04BD9">
              <w:lastRenderedPageBreak/>
              <w:t>деятельности:</w:t>
            </w:r>
          </w:p>
        </w:tc>
        <w:tc>
          <w:tcPr>
            <w:tcW w:w="7655" w:type="dxa"/>
            <w:gridSpan w:val="8"/>
          </w:tcPr>
          <w:p w14:paraId="387293F4" w14:textId="47766920" w:rsidR="0029769F" w:rsidRPr="00E04BD9" w:rsidRDefault="008B6823" w:rsidP="008B6823">
            <w:pPr>
              <w:jc w:val="both"/>
            </w:pPr>
            <w:r w:rsidRPr="00E04BD9">
              <w:lastRenderedPageBreak/>
              <w:t>Проведение экспертизы</w:t>
            </w:r>
            <w:r w:rsidR="009B0F4B" w:rsidRPr="00E04BD9">
              <w:t xml:space="preserve"> безопасности объектов в нефтехимической и </w:t>
            </w:r>
            <w:r w:rsidR="009B0F4B" w:rsidRPr="00E04BD9">
              <w:lastRenderedPageBreak/>
              <w:t>нефтеперерабатывающих отраслях, нефтебаз и автозаправочных станций</w:t>
            </w:r>
            <w:r w:rsidRPr="00E04BD9">
              <w:t xml:space="preserve"> </w:t>
            </w:r>
            <w:r w:rsidR="008F5266" w:rsidRPr="00E04BD9">
              <w:t>согласно требованиям</w:t>
            </w:r>
            <w:r w:rsidRPr="00E04BD9">
              <w:t xml:space="preserve"> законодательства Республики Казахстан в сфере промышленной безопасности.</w:t>
            </w:r>
          </w:p>
        </w:tc>
      </w:tr>
      <w:tr w:rsidR="00DF16F3" w:rsidRPr="00E04BD9" w14:paraId="41E615CA" w14:textId="2B058F6B" w:rsidTr="009C17A6">
        <w:trPr>
          <w:trHeight w:val="55"/>
        </w:trPr>
        <w:tc>
          <w:tcPr>
            <w:tcW w:w="1838" w:type="dxa"/>
            <w:vMerge w:val="restart"/>
          </w:tcPr>
          <w:p w14:paraId="43D79E70" w14:textId="023F5821" w:rsidR="00DF16F3" w:rsidRPr="00E04BD9" w:rsidRDefault="00DF16F3" w:rsidP="00E1545A">
            <w:pPr>
              <w:suppressAutoHyphens/>
              <w:jc w:val="both"/>
            </w:pPr>
            <w:r w:rsidRPr="00E04BD9">
              <w:lastRenderedPageBreak/>
              <w:t>Трудовые функции</w:t>
            </w:r>
          </w:p>
        </w:tc>
        <w:tc>
          <w:tcPr>
            <w:tcW w:w="1841" w:type="dxa"/>
            <w:gridSpan w:val="2"/>
          </w:tcPr>
          <w:p w14:paraId="7F6BEDED" w14:textId="53249BBD" w:rsidR="00DF16F3" w:rsidRPr="00E04BD9" w:rsidRDefault="00DF16F3" w:rsidP="00E1545A">
            <w:pPr>
              <w:suppressAutoHyphens/>
              <w:jc w:val="both"/>
            </w:pPr>
            <w:r w:rsidRPr="00E04BD9">
              <w:t>Обязательные трудовые функции</w:t>
            </w:r>
          </w:p>
        </w:tc>
        <w:tc>
          <w:tcPr>
            <w:tcW w:w="5814" w:type="dxa"/>
            <w:gridSpan w:val="6"/>
          </w:tcPr>
          <w:p w14:paraId="57A1FEEB" w14:textId="793EA5CD" w:rsidR="00DF16F3" w:rsidRPr="00E04BD9" w:rsidRDefault="00DF16F3" w:rsidP="00E1545A">
            <w:pPr>
              <w:suppressAutoHyphens/>
              <w:jc w:val="both"/>
            </w:pPr>
            <w:r w:rsidRPr="00E04BD9">
              <w:t>1. Проведение экспертизы декларации промышленной безопасности для объектов в нефтехимической и нефтеперерабатывающих отраслях, нефтебаз и автозаправочных станций</w:t>
            </w:r>
          </w:p>
          <w:p w14:paraId="6D78C477" w14:textId="0995770A" w:rsidR="00DF16F3" w:rsidRPr="00E04BD9" w:rsidRDefault="00DF16F3" w:rsidP="00E1545A">
            <w:pPr>
              <w:suppressAutoHyphens/>
              <w:jc w:val="both"/>
            </w:pPr>
            <w:r w:rsidRPr="00E04BD9">
              <w:t>2.Проведение экспертизы объектов, в нефтехимической и нефтеперерабатывающих отраслях, нефтебаз и автозаправочных станций, с целью планового обследования и продления срока службы опасных технических устройств.</w:t>
            </w:r>
          </w:p>
          <w:p w14:paraId="0F5BBC9D" w14:textId="0E40760B" w:rsidR="00DF16F3" w:rsidRPr="00E04BD9" w:rsidRDefault="00DF16F3" w:rsidP="00E1545A">
            <w:pPr>
              <w:suppressAutoHyphens/>
              <w:jc w:val="both"/>
            </w:pPr>
            <w:r w:rsidRPr="00E04BD9">
              <w:t>3. Проведение экспертизы для получения разрешения на применение технологий и опасных технических устройств на объектах в нефтехимической и нефтеперерабатывающих отраслях, нефтебаз и автозаправочных станций</w:t>
            </w:r>
            <w:r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DF16F3" w:rsidRPr="00E04BD9" w14:paraId="0314F487" w14:textId="77777777" w:rsidTr="008A4CF1">
        <w:trPr>
          <w:trHeight w:val="997"/>
        </w:trPr>
        <w:tc>
          <w:tcPr>
            <w:tcW w:w="1838" w:type="dxa"/>
            <w:vMerge/>
          </w:tcPr>
          <w:p w14:paraId="19CC2D05" w14:textId="77777777" w:rsidR="00DF16F3" w:rsidRPr="00E04BD9" w:rsidRDefault="00DF16F3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</w:tcPr>
          <w:p w14:paraId="44C941AE" w14:textId="77777777" w:rsidR="00E1545A" w:rsidRPr="00E04BD9" w:rsidRDefault="00DF16F3" w:rsidP="00E1545A">
            <w:pPr>
              <w:suppressAutoHyphens/>
              <w:jc w:val="both"/>
            </w:pPr>
            <w:r w:rsidRPr="00E04BD9">
              <w:t>Дополнитель</w:t>
            </w:r>
            <w:r w:rsidR="00D237BF" w:rsidRPr="00E04BD9">
              <w:t>-</w:t>
            </w:r>
            <w:r w:rsidRPr="00E04BD9">
              <w:t>ная трудовая функция</w:t>
            </w:r>
          </w:p>
          <w:p w14:paraId="7C20CB13" w14:textId="77777777" w:rsidR="009C17A6" w:rsidRPr="00E04BD9" w:rsidRDefault="009C17A6" w:rsidP="00E1545A">
            <w:pPr>
              <w:suppressAutoHyphens/>
              <w:jc w:val="both"/>
            </w:pPr>
          </w:p>
          <w:p w14:paraId="48E7C6F9" w14:textId="7C524B54" w:rsidR="009C17A6" w:rsidRPr="00E04BD9" w:rsidRDefault="009C17A6" w:rsidP="00E1545A">
            <w:pPr>
              <w:suppressAutoHyphens/>
              <w:jc w:val="both"/>
            </w:pPr>
          </w:p>
        </w:tc>
        <w:tc>
          <w:tcPr>
            <w:tcW w:w="5814" w:type="dxa"/>
            <w:gridSpan w:val="6"/>
          </w:tcPr>
          <w:p w14:paraId="7EC91419" w14:textId="74A499A9" w:rsidR="00DF16F3" w:rsidRPr="00E04BD9" w:rsidRDefault="00534350" w:rsidP="00534350">
            <w:pPr>
              <w:suppressAutoHyphens/>
              <w:jc w:val="both"/>
            </w:pPr>
            <w:r w:rsidRPr="00E04BD9">
              <w:t xml:space="preserve">  Соблюдение </w:t>
            </w:r>
            <w:r w:rsidR="00DF16F3" w:rsidRPr="00E04BD9">
              <w:t>техники безопасности.</w:t>
            </w:r>
          </w:p>
        </w:tc>
      </w:tr>
      <w:tr w:rsidR="00B157EA" w:rsidRPr="00E04BD9" w14:paraId="1A3DF6C5" w14:textId="77777777" w:rsidTr="009C17A6">
        <w:trPr>
          <w:trHeight w:val="300"/>
        </w:trPr>
        <w:tc>
          <w:tcPr>
            <w:tcW w:w="1838" w:type="dxa"/>
            <w:vMerge w:val="restart"/>
          </w:tcPr>
          <w:p w14:paraId="1DC4C052" w14:textId="7C6081C5" w:rsidR="00B157EA" w:rsidRPr="00E04BD9" w:rsidRDefault="00B157EA" w:rsidP="00E1545A">
            <w:pPr>
              <w:suppressAutoHyphens/>
              <w:jc w:val="both"/>
            </w:pPr>
            <w:r w:rsidRPr="00E04BD9">
              <w:t xml:space="preserve">Трудовая функция 1: Проведение экспертизы декларации промышленной безопасности при эксплуатации </w:t>
            </w:r>
            <w:r w:rsidR="00DA0D5B" w:rsidRPr="00E04BD9">
              <w:t>объектов в нефтехимической и нефтеперерабатывающих отраслях, нефтебаз и автозаправочных станций</w:t>
            </w:r>
          </w:p>
          <w:p w14:paraId="2012C7D5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0B88F925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1:</w:t>
            </w:r>
          </w:p>
          <w:p w14:paraId="20CAADDA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t>Анализ декларации на соответствие общим требованиям промышленной безопасности</w:t>
            </w:r>
          </w:p>
          <w:p w14:paraId="1A7C3A85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5814" w:type="dxa"/>
            <w:gridSpan w:val="6"/>
          </w:tcPr>
          <w:p w14:paraId="2ADDCE3E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61A27D97" w14:textId="77777777" w:rsidTr="009C17A6">
        <w:trPr>
          <w:trHeight w:val="438"/>
        </w:trPr>
        <w:tc>
          <w:tcPr>
            <w:tcW w:w="1838" w:type="dxa"/>
            <w:vMerge/>
          </w:tcPr>
          <w:p w14:paraId="563099AA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183EE25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0A0BDE9" w14:textId="144E1B20" w:rsidR="00B157EA" w:rsidRPr="00E04BD9" w:rsidRDefault="00D237BF" w:rsidP="00E1545A">
            <w:pPr>
              <w:jc w:val="both"/>
            </w:pPr>
            <w:r w:rsidRPr="00E04BD9">
              <w:t>1.</w:t>
            </w:r>
            <w:r w:rsidR="00B157EA" w:rsidRPr="00E04BD9">
              <w:t xml:space="preserve">Анализировать материалы декларации с учетом </w:t>
            </w:r>
            <w:r w:rsidR="001A01BE" w:rsidRPr="00E04BD9">
              <w:t>т</w:t>
            </w:r>
            <w:r w:rsidRPr="00E04BD9">
              <w:t>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</w:t>
            </w:r>
            <w:r w:rsidR="00D27D3F" w:rsidRPr="00E04BD9">
              <w:t>.</w:t>
            </w:r>
          </w:p>
        </w:tc>
      </w:tr>
      <w:tr w:rsidR="00B157EA" w:rsidRPr="00E04BD9" w14:paraId="552A15AC" w14:textId="77777777" w:rsidTr="009C17A6">
        <w:trPr>
          <w:trHeight w:val="218"/>
        </w:trPr>
        <w:tc>
          <w:tcPr>
            <w:tcW w:w="1838" w:type="dxa"/>
            <w:vMerge/>
          </w:tcPr>
          <w:p w14:paraId="31B90411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1DDBD78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2BA6E66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6FA63FF8" w14:textId="77777777" w:rsidTr="009C17A6">
        <w:trPr>
          <w:trHeight w:val="438"/>
        </w:trPr>
        <w:tc>
          <w:tcPr>
            <w:tcW w:w="1838" w:type="dxa"/>
            <w:vMerge/>
          </w:tcPr>
          <w:p w14:paraId="4A8E406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4E4A6060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660275B" w14:textId="23C64D70" w:rsidR="00B157EA" w:rsidRPr="00E04BD9" w:rsidRDefault="00B157EA" w:rsidP="00E1545A">
            <w:pPr>
              <w:jc w:val="both"/>
            </w:pPr>
            <w:r w:rsidRPr="00E04BD9">
              <w:t>1.</w:t>
            </w:r>
            <w:r w:rsidR="00D237BF" w:rsidRPr="00E04BD9">
              <w:t>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43E70EE7" w14:textId="77777777" w:rsidR="00B157EA" w:rsidRPr="00E04BD9" w:rsidRDefault="00DF16F3" w:rsidP="00E1545A">
            <w:pPr>
              <w:suppressAutoHyphens/>
              <w:jc w:val="both"/>
            </w:pPr>
            <w:r w:rsidRPr="00E04BD9">
              <w:t>2</w:t>
            </w:r>
            <w:r w:rsidR="00383076" w:rsidRPr="00E04BD9">
              <w:t>.</w:t>
            </w:r>
            <w:r w:rsidR="00B157EA" w:rsidRPr="00E04BD9">
              <w:t>Методические рекомендации по проведению экспертизы промышленной безопасности.</w:t>
            </w:r>
          </w:p>
          <w:p w14:paraId="0715F009" w14:textId="53DF9FC7" w:rsidR="00DF16F3" w:rsidRPr="00E04BD9" w:rsidRDefault="001A01BE" w:rsidP="00E1545A">
            <w:pPr>
              <w:suppressAutoHyphens/>
              <w:jc w:val="both"/>
            </w:pPr>
            <w:r w:rsidRPr="00E04BD9">
              <w:t>3</w:t>
            </w:r>
            <w:r w:rsidR="00DF16F3" w:rsidRPr="00E04BD9">
              <w:t>.Основные конструктивные особенности опасных технических устройств.</w:t>
            </w:r>
          </w:p>
        </w:tc>
      </w:tr>
      <w:tr w:rsidR="00B157EA" w:rsidRPr="00E04BD9" w14:paraId="287C3F94" w14:textId="77777777" w:rsidTr="009C17A6">
        <w:trPr>
          <w:trHeight w:val="64"/>
        </w:trPr>
        <w:tc>
          <w:tcPr>
            <w:tcW w:w="1838" w:type="dxa"/>
            <w:vMerge/>
          </w:tcPr>
          <w:p w14:paraId="57F0EE7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50FA2792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2:</w:t>
            </w:r>
          </w:p>
          <w:p w14:paraId="7D2DFCCB" w14:textId="4B17DD5D" w:rsidR="00B157EA" w:rsidRPr="00E04BD9" w:rsidRDefault="00DF16F3" w:rsidP="00E1545A">
            <w:pPr>
              <w:suppressAutoHyphens/>
              <w:jc w:val="both"/>
            </w:pPr>
            <w:r w:rsidRPr="00E04BD9">
              <w:t>Анализ</w:t>
            </w:r>
            <w:r w:rsidR="00B157EA" w:rsidRPr="00E04BD9">
              <w:t xml:space="preserve"> риска аварий, инцидентов на опасном производственном о</w:t>
            </w:r>
            <w:r w:rsidR="000834A6" w:rsidRPr="00E04BD9">
              <w:t>бъекте, изложенных в декларации.</w:t>
            </w:r>
          </w:p>
        </w:tc>
        <w:tc>
          <w:tcPr>
            <w:tcW w:w="5814" w:type="dxa"/>
            <w:gridSpan w:val="6"/>
          </w:tcPr>
          <w:p w14:paraId="6847E07E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5DFC4471" w14:textId="77777777" w:rsidTr="009C17A6">
        <w:trPr>
          <w:trHeight w:val="563"/>
        </w:trPr>
        <w:tc>
          <w:tcPr>
            <w:tcW w:w="1838" w:type="dxa"/>
            <w:vMerge/>
          </w:tcPr>
          <w:p w14:paraId="419FE9A1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ED2AFAA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BFF272F" w14:textId="77777777" w:rsidR="00B157EA" w:rsidRPr="00E04BD9" w:rsidRDefault="00D237BF" w:rsidP="00F31884">
            <w:pPr>
              <w:suppressAutoHyphens/>
              <w:jc w:val="both"/>
            </w:pPr>
            <w:r w:rsidRPr="00E04BD9">
              <w:t>1.</w:t>
            </w:r>
            <w:r w:rsidR="00B157EA" w:rsidRPr="00E04BD9">
              <w:t>Анализировать и классифицировать риски аварий</w:t>
            </w:r>
            <w:r w:rsidR="00F31884" w:rsidRPr="00E04BD9">
              <w:t xml:space="preserve"> и</w:t>
            </w:r>
            <w:r w:rsidR="00B157EA" w:rsidRPr="00E04BD9">
              <w:t xml:space="preserve"> инцидентов</w:t>
            </w:r>
            <w:r w:rsidR="00D27D3F" w:rsidRPr="00E04BD9">
              <w:t>.</w:t>
            </w:r>
          </w:p>
          <w:p w14:paraId="0476D5FF" w14:textId="6502C6CD" w:rsidR="00D237BF" w:rsidRPr="00E04BD9" w:rsidRDefault="00D237BF" w:rsidP="00F31884">
            <w:pPr>
              <w:suppressAutoHyphens/>
              <w:jc w:val="both"/>
            </w:pPr>
            <w:r w:rsidRPr="00E04BD9">
              <w:t>2.Формировать комплексный подход к изучению системы безопасности объекта и путей ликвидации аварий.</w:t>
            </w:r>
          </w:p>
        </w:tc>
      </w:tr>
      <w:tr w:rsidR="00B157EA" w:rsidRPr="00E04BD9" w14:paraId="39BB6C89" w14:textId="77777777" w:rsidTr="009C17A6">
        <w:trPr>
          <w:trHeight w:val="86"/>
        </w:trPr>
        <w:tc>
          <w:tcPr>
            <w:tcW w:w="1838" w:type="dxa"/>
            <w:vMerge/>
          </w:tcPr>
          <w:p w14:paraId="31DA94B8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9881F60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628791E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08F5804F" w14:textId="77777777" w:rsidTr="009C17A6">
        <w:trPr>
          <w:trHeight w:val="56"/>
        </w:trPr>
        <w:tc>
          <w:tcPr>
            <w:tcW w:w="1838" w:type="dxa"/>
            <w:vMerge/>
          </w:tcPr>
          <w:p w14:paraId="663F882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E582055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05DD2BA2" w14:textId="357EA049" w:rsidR="00B157EA" w:rsidRPr="00E04BD9" w:rsidRDefault="00D237BF" w:rsidP="00E1545A">
            <w:pPr>
              <w:jc w:val="both"/>
            </w:pPr>
            <w:r w:rsidRPr="00E04BD9">
              <w:t>1.Требований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10DF95A9" w14:textId="37D573E1" w:rsidR="00B157EA" w:rsidRPr="00E04BD9" w:rsidRDefault="00DF16F3" w:rsidP="00E1545A">
            <w:pPr>
              <w:suppressAutoHyphens/>
              <w:jc w:val="both"/>
            </w:pPr>
            <w:r w:rsidRPr="00E04BD9">
              <w:t>2</w:t>
            </w:r>
            <w:r w:rsidR="00383076" w:rsidRPr="00E04BD9">
              <w:t>.</w:t>
            </w:r>
            <w:r w:rsidR="00D237BF" w:rsidRPr="00E04BD9">
              <w:t>Методических</w:t>
            </w:r>
            <w:r w:rsidR="00B157EA" w:rsidRPr="00E04BD9">
              <w:t xml:space="preserve"> рекомендации по проведению экспертизы промышленной безопасности.</w:t>
            </w:r>
          </w:p>
          <w:p w14:paraId="5CF9EB1B" w14:textId="566E0AE0" w:rsidR="00B157EA" w:rsidRPr="00E04BD9" w:rsidRDefault="00DF16F3" w:rsidP="00E1545A">
            <w:pPr>
              <w:suppressAutoHyphens/>
              <w:jc w:val="both"/>
            </w:pPr>
            <w:r w:rsidRPr="00E04BD9">
              <w:lastRenderedPageBreak/>
              <w:t>3</w:t>
            </w:r>
            <w:r w:rsidR="00D237BF" w:rsidRPr="00E04BD9">
              <w:t>. Рисков</w:t>
            </w:r>
            <w:r w:rsidR="00B157EA" w:rsidRPr="00E04BD9">
              <w:t xml:space="preserve"> возникновения аварий и инцидентов.</w:t>
            </w:r>
          </w:p>
          <w:p w14:paraId="17C8AF30" w14:textId="262ADB93" w:rsidR="00D237BF" w:rsidRPr="00E04BD9" w:rsidRDefault="00D237BF" w:rsidP="00E1545A">
            <w:pPr>
              <w:suppressAutoHyphens/>
              <w:jc w:val="both"/>
            </w:pPr>
            <w:r w:rsidRPr="00E04BD9">
              <w:t xml:space="preserve">4.Систем обеспечения </w:t>
            </w:r>
            <w:r w:rsidR="008F5266" w:rsidRPr="00E04BD9">
              <w:t>безопасности объектов</w:t>
            </w:r>
            <w:r w:rsidRPr="00E04BD9">
              <w:t xml:space="preserve"> в нефтехимической и нефтеперерабатывающих отраслях, нефтебаз и автозаправочных станций.</w:t>
            </w:r>
          </w:p>
        </w:tc>
      </w:tr>
      <w:tr w:rsidR="00B157EA" w:rsidRPr="00E04BD9" w14:paraId="1ADFEF8C" w14:textId="77777777" w:rsidTr="009C17A6">
        <w:trPr>
          <w:trHeight w:val="64"/>
        </w:trPr>
        <w:tc>
          <w:tcPr>
            <w:tcW w:w="1838" w:type="dxa"/>
            <w:vMerge/>
          </w:tcPr>
          <w:p w14:paraId="4D480F32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607BC95A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t>Задача 3:</w:t>
            </w:r>
          </w:p>
          <w:p w14:paraId="7C989410" w14:textId="732B4B98" w:rsidR="00B157EA" w:rsidRPr="00E04BD9" w:rsidRDefault="00B157EA" w:rsidP="00E1545A">
            <w:pPr>
              <w:suppressAutoHyphens/>
              <w:jc w:val="both"/>
            </w:pPr>
            <w:r w:rsidRPr="00E04BD9">
              <w:t>Оценка достаточности разработанных и / или реализованных мер по обеспечению требо</w:t>
            </w:r>
            <w:r w:rsidR="00DF16F3" w:rsidRPr="00E04BD9">
              <w:t>ваний промышленной безопасности</w:t>
            </w:r>
          </w:p>
        </w:tc>
        <w:tc>
          <w:tcPr>
            <w:tcW w:w="5814" w:type="dxa"/>
            <w:gridSpan w:val="6"/>
          </w:tcPr>
          <w:p w14:paraId="0475162A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48735B6C" w14:textId="77777777" w:rsidTr="009C17A6">
        <w:trPr>
          <w:trHeight w:val="499"/>
        </w:trPr>
        <w:tc>
          <w:tcPr>
            <w:tcW w:w="1838" w:type="dxa"/>
            <w:vMerge/>
          </w:tcPr>
          <w:p w14:paraId="1BF5A0BC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3923FBBA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9CCFF84" w14:textId="1DAA3AEB" w:rsidR="00B157EA" w:rsidRPr="00E04BD9" w:rsidRDefault="00D27D3F" w:rsidP="00E1545A">
            <w:pPr>
              <w:suppressAutoHyphens/>
              <w:jc w:val="both"/>
            </w:pPr>
            <w:r w:rsidRPr="00E04BD9">
              <w:t>Проводить оценку достаточности разработанных и / или реализованных мер по обеспечению требований промышленной безопасности.</w:t>
            </w:r>
          </w:p>
        </w:tc>
      </w:tr>
      <w:tr w:rsidR="00B157EA" w:rsidRPr="00E04BD9" w14:paraId="03078712" w14:textId="77777777" w:rsidTr="009C17A6">
        <w:trPr>
          <w:trHeight w:val="64"/>
        </w:trPr>
        <w:tc>
          <w:tcPr>
            <w:tcW w:w="1838" w:type="dxa"/>
            <w:vMerge/>
          </w:tcPr>
          <w:p w14:paraId="0C870A71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33A83A1D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7CA32B1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308F32CB" w14:textId="77777777" w:rsidTr="009C17A6">
        <w:trPr>
          <w:trHeight w:val="499"/>
        </w:trPr>
        <w:tc>
          <w:tcPr>
            <w:tcW w:w="1838" w:type="dxa"/>
            <w:vMerge/>
          </w:tcPr>
          <w:p w14:paraId="52D57E0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6351A19F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DB24CFE" w14:textId="5FA9BBD0" w:rsidR="00B157EA" w:rsidRPr="00E04BD9" w:rsidRDefault="00D237BF" w:rsidP="00E1545A">
            <w:pPr>
              <w:jc w:val="both"/>
            </w:pPr>
            <w:r w:rsidRPr="00E04BD9">
              <w:t>1.Требований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6A8300EC" w14:textId="77777777" w:rsidR="00B157EA" w:rsidRPr="00E04BD9" w:rsidRDefault="00DF16F3" w:rsidP="00E1545A">
            <w:pPr>
              <w:suppressAutoHyphens/>
              <w:jc w:val="both"/>
            </w:pPr>
            <w:r w:rsidRPr="00E04BD9">
              <w:t>2</w:t>
            </w:r>
            <w:r w:rsidR="00383076" w:rsidRPr="00E04BD9">
              <w:t>.</w:t>
            </w:r>
            <w:r w:rsidR="00B157EA" w:rsidRPr="00E04BD9">
              <w:t>Методические рекомендации по проведению экспер</w:t>
            </w:r>
            <w:r w:rsidR="00D27D3F" w:rsidRPr="00E04BD9">
              <w:t>тизы промышленной безопасности.</w:t>
            </w:r>
          </w:p>
          <w:p w14:paraId="4AB22DAD" w14:textId="7A112E2A" w:rsidR="00527935" w:rsidRPr="00E04BD9" w:rsidRDefault="00D237BF" w:rsidP="00527935">
            <w:pPr>
              <w:suppressAutoHyphens/>
              <w:jc w:val="both"/>
            </w:pPr>
            <w:r w:rsidRPr="00E04BD9">
              <w:t>3.</w:t>
            </w:r>
            <w:r w:rsidR="00527935" w:rsidRPr="00E04BD9">
              <w:t xml:space="preserve">Программ </w:t>
            </w:r>
            <w:r w:rsidR="00527935" w:rsidRPr="00E04BD9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="00527935" w:rsidRPr="00E04BD9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="00527935" w:rsidRPr="00E04BD9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="00527935" w:rsidRPr="00E04BD9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="00527935"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="00527935" w:rsidRPr="00E04BD9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="00527935"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="00527935" w:rsidRPr="00E04BD9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="00527935"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B157EA" w:rsidRPr="00E04BD9" w14:paraId="46576C32" w14:textId="77777777" w:rsidTr="009C17A6">
        <w:trPr>
          <w:trHeight w:val="189"/>
        </w:trPr>
        <w:tc>
          <w:tcPr>
            <w:tcW w:w="1838" w:type="dxa"/>
            <w:vMerge/>
          </w:tcPr>
          <w:p w14:paraId="009C73A3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0D0CD82F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4:</w:t>
            </w:r>
          </w:p>
          <w:p w14:paraId="40CE3DBF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t>Подготовка экспертного заключения</w:t>
            </w:r>
          </w:p>
        </w:tc>
        <w:tc>
          <w:tcPr>
            <w:tcW w:w="5814" w:type="dxa"/>
            <w:gridSpan w:val="6"/>
          </w:tcPr>
          <w:p w14:paraId="43238FFB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77CF18D8" w14:textId="77777777" w:rsidTr="009C17A6">
        <w:trPr>
          <w:trHeight w:val="186"/>
        </w:trPr>
        <w:tc>
          <w:tcPr>
            <w:tcW w:w="1838" w:type="dxa"/>
            <w:vMerge/>
          </w:tcPr>
          <w:p w14:paraId="22DE961A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5031386A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D4F2F5F" w14:textId="08CE3E81" w:rsidR="00B157EA" w:rsidRPr="00E04BD9" w:rsidRDefault="00DA1AFC" w:rsidP="00DA1AFC">
            <w:pPr>
              <w:suppressAutoHyphens/>
            </w:pPr>
            <w:r w:rsidRPr="00E04BD9">
              <w:t>1.</w:t>
            </w:r>
            <w:r w:rsidR="00B157EA" w:rsidRPr="00E04BD9">
              <w:t>Оформлять экспертное заключение.</w:t>
            </w:r>
          </w:p>
          <w:p w14:paraId="4D52AD4C" w14:textId="46047AB2" w:rsidR="009C17A6" w:rsidRPr="00E04BD9" w:rsidRDefault="00DA1AFC" w:rsidP="00DA1AFC">
            <w:pPr>
              <w:suppressAutoHyphens/>
            </w:pPr>
            <w:r w:rsidRPr="00E04BD9">
              <w:t>2.Согласовывать экспертное заключение с Заказчиком.</w:t>
            </w:r>
          </w:p>
        </w:tc>
      </w:tr>
      <w:tr w:rsidR="00B157EA" w:rsidRPr="00E04BD9" w14:paraId="42F5A72D" w14:textId="77777777" w:rsidTr="009C17A6">
        <w:trPr>
          <w:trHeight w:val="186"/>
        </w:trPr>
        <w:tc>
          <w:tcPr>
            <w:tcW w:w="1838" w:type="dxa"/>
            <w:vMerge/>
          </w:tcPr>
          <w:p w14:paraId="5EF9074F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129A50D2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51B4A13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0F0C2E14" w14:textId="77777777" w:rsidTr="009C17A6">
        <w:trPr>
          <w:trHeight w:val="186"/>
        </w:trPr>
        <w:tc>
          <w:tcPr>
            <w:tcW w:w="1838" w:type="dxa"/>
            <w:vMerge/>
          </w:tcPr>
          <w:p w14:paraId="651B2EE1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5EE25D28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D1CA531" w14:textId="04A04FCE" w:rsidR="00B157EA" w:rsidRPr="00E04BD9" w:rsidRDefault="00DA1AFC" w:rsidP="00E1545A">
            <w:pPr>
              <w:jc w:val="both"/>
            </w:pPr>
            <w:r w:rsidRPr="00E04BD9">
              <w:t>1.Требований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4332F865" w14:textId="77777777" w:rsidR="00B157EA" w:rsidRPr="00E04BD9" w:rsidRDefault="00DF16F3" w:rsidP="00E1545A">
            <w:pPr>
              <w:suppressAutoHyphens/>
              <w:jc w:val="both"/>
            </w:pPr>
            <w:r w:rsidRPr="00E04BD9">
              <w:t>2</w:t>
            </w:r>
            <w:r w:rsidR="00383076" w:rsidRPr="00E04BD9">
              <w:t>.</w:t>
            </w:r>
            <w:r w:rsidR="00B157EA" w:rsidRPr="00E04BD9">
              <w:t>Методические рекомендации по проведению экспертизы промышленной безопасности.</w:t>
            </w:r>
          </w:p>
          <w:p w14:paraId="334F94CC" w14:textId="015CA4CC" w:rsidR="00DA1AFC" w:rsidRPr="00E04BD9" w:rsidRDefault="00DA1AFC" w:rsidP="00E1545A">
            <w:pPr>
              <w:suppressAutoHyphens/>
              <w:jc w:val="both"/>
            </w:pPr>
            <w:r w:rsidRPr="00E04BD9">
              <w:t>3.Практики делового оборота.</w:t>
            </w:r>
          </w:p>
        </w:tc>
      </w:tr>
      <w:tr w:rsidR="00B157EA" w:rsidRPr="00E04BD9" w14:paraId="1331631E" w14:textId="77777777" w:rsidTr="009C17A6">
        <w:trPr>
          <w:trHeight w:val="106"/>
        </w:trPr>
        <w:tc>
          <w:tcPr>
            <w:tcW w:w="1838" w:type="dxa"/>
            <w:vMerge w:val="restart"/>
          </w:tcPr>
          <w:p w14:paraId="6150722E" w14:textId="5D4CCD8C" w:rsidR="00B157EA" w:rsidRPr="00E04BD9" w:rsidRDefault="00B157EA" w:rsidP="00E1545A">
            <w:pPr>
              <w:suppressAutoHyphens/>
              <w:jc w:val="both"/>
            </w:pPr>
            <w:r w:rsidRPr="00E04BD9">
              <w:t>Трудовая функция</w:t>
            </w:r>
            <w:r w:rsidR="008A4CF1" w:rsidRPr="00E04BD9">
              <w:t xml:space="preserve"> 2:  </w:t>
            </w:r>
            <w:r w:rsidR="00DF16F3" w:rsidRPr="00E04BD9">
              <w:t>Проведение экспертизы объектов, в нефтехимической и нефтеперерабатывающих отраслях, нефтебаз и автозаправочных станций, с целью планового обследования и продления срока службы опасных технических устройств.</w:t>
            </w:r>
          </w:p>
        </w:tc>
        <w:tc>
          <w:tcPr>
            <w:tcW w:w="1841" w:type="dxa"/>
            <w:gridSpan w:val="2"/>
            <w:vMerge w:val="restart"/>
          </w:tcPr>
          <w:p w14:paraId="66394266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1:</w:t>
            </w:r>
          </w:p>
          <w:p w14:paraId="6ABD30DB" w14:textId="36070ADD" w:rsidR="00B157EA" w:rsidRPr="00E04BD9" w:rsidRDefault="00DF16F3" w:rsidP="00E1545A">
            <w:pPr>
              <w:suppressAutoHyphens/>
              <w:jc w:val="both"/>
              <w:rPr>
                <w:b/>
              </w:rPr>
            </w:pPr>
            <w:r w:rsidRPr="00E04BD9">
              <w:t>Анализ эксплуатационной, проектной и ремонтной документации обследуемого объекта.</w:t>
            </w:r>
          </w:p>
        </w:tc>
        <w:tc>
          <w:tcPr>
            <w:tcW w:w="5814" w:type="dxa"/>
            <w:gridSpan w:val="6"/>
          </w:tcPr>
          <w:p w14:paraId="7708444E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6820698A" w14:textId="77777777" w:rsidTr="009C17A6">
        <w:trPr>
          <w:trHeight w:val="725"/>
        </w:trPr>
        <w:tc>
          <w:tcPr>
            <w:tcW w:w="1838" w:type="dxa"/>
            <w:vMerge/>
          </w:tcPr>
          <w:p w14:paraId="68B43642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6492834D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36AED59" w14:textId="6FCFE634" w:rsidR="00E1545A" w:rsidRPr="00E04BD9" w:rsidRDefault="00DA1AFC" w:rsidP="00E1545A">
            <w:pPr>
              <w:suppressAutoHyphens/>
              <w:jc w:val="both"/>
            </w:pPr>
            <w:r w:rsidRPr="00E04BD9">
              <w:t>Систематизации и интерпретации</w:t>
            </w:r>
            <w:r w:rsidR="00D27D3F" w:rsidRPr="00E04BD9">
              <w:t xml:space="preserve"> материалов </w:t>
            </w:r>
            <w:r w:rsidR="00B157EA" w:rsidRPr="00E04BD9">
              <w:t xml:space="preserve">эксплуатационной, </w:t>
            </w:r>
            <w:r w:rsidR="00DF16F3" w:rsidRPr="00E04BD9">
              <w:t>проектной</w:t>
            </w:r>
            <w:r w:rsidRPr="00E04BD9">
              <w:t xml:space="preserve"> и ремонтно-технической</w:t>
            </w:r>
            <w:r w:rsidR="00B157EA" w:rsidRPr="00E04BD9">
              <w:t xml:space="preserve"> документации на технические устройства</w:t>
            </w:r>
            <w:r w:rsidR="00D27D3F" w:rsidRPr="00E04BD9">
              <w:t>.</w:t>
            </w:r>
          </w:p>
        </w:tc>
      </w:tr>
      <w:tr w:rsidR="00B157EA" w:rsidRPr="00E04BD9" w14:paraId="2E587F4E" w14:textId="77777777" w:rsidTr="009C17A6">
        <w:trPr>
          <w:trHeight w:val="139"/>
        </w:trPr>
        <w:tc>
          <w:tcPr>
            <w:tcW w:w="1838" w:type="dxa"/>
            <w:vMerge/>
          </w:tcPr>
          <w:p w14:paraId="3E7DB6D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77DD0D0E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64ACAF1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2B731413" w14:textId="77777777" w:rsidTr="009C17A6">
        <w:trPr>
          <w:trHeight w:val="1749"/>
        </w:trPr>
        <w:tc>
          <w:tcPr>
            <w:tcW w:w="1838" w:type="dxa"/>
            <w:vMerge/>
          </w:tcPr>
          <w:p w14:paraId="1418A1A4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0FFDBCF0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4460B0C" w14:textId="14C25555" w:rsidR="00B157EA" w:rsidRPr="00E04BD9" w:rsidRDefault="00DA1AFC" w:rsidP="00E1545A">
            <w:pPr>
              <w:jc w:val="both"/>
            </w:pPr>
            <w:r w:rsidRPr="00E04BD9">
              <w:t>1.Требований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6D853C9C" w14:textId="53A19637" w:rsidR="00B157EA" w:rsidRPr="00E04BD9" w:rsidRDefault="00DF16F3" w:rsidP="00E1545A">
            <w:pPr>
              <w:suppressAutoHyphens/>
              <w:jc w:val="both"/>
            </w:pPr>
            <w:r w:rsidRPr="00E04BD9">
              <w:t>2</w:t>
            </w:r>
            <w:r w:rsidR="00383076" w:rsidRPr="00E04BD9">
              <w:t>.</w:t>
            </w:r>
            <w:r w:rsidR="00B157EA" w:rsidRPr="00E04BD9">
              <w:t>Методические рекомендации по проведению экспертизы промышленной безопасности.</w:t>
            </w:r>
          </w:p>
        </w:tc>
      </w:tr>
      <w:tr w:rsidR="00B157EA" w:rsidRPr="00E04BD9" w14:paraId="31AC9767" w14:textId="77777777" w:rsidTr="009C17A6">
        <w:trPr>
          <w:trHeight w:val="86"/>
        </w:trPr>
        <w:tc>
          <w:tcPr>
            <w:tcW w:w="1838" w:type="dxa"/>
            <w:vMerge/>
          </w:tcPr>
          <w:p w14:paraId="78D5E9DA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41793EF1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rPr>
                <w:b/>
              </w:rPr>
              <w:t>Задача 2:</w:t>
            </w:r>
            <w:r w:rsidRPr="00E04BD9">
              <w:t xml:space="preserve"> </w:t>
            </w:r>
          </w:p>
          <w:p w14:paraId="6A795A2D" w14:textId="53383D74" w:rsidR="00B157EA" w:rsidRPr="00E04BD9" w:rsidRDefault="00DF16F3" w:rsidP="00E1545A">
            <w:pPr>
              <w:suppressAutoHyphens/>
              <w:jc w:val="both"/>
            </w:pPr>
            <w:r w:rsidRPr="00E04BD9">
              <w:t>Анализ материалов по результатам обследования и технического освидетельствования.</w:t>
            </w:r>
          </w:p>
        </w:tc>
        <w:tc>
          <w:tcPr>
            <w:tcW w:w="5814" w:type="dxa"/>
            <w:gridSpan w:val="6"/>
          </w:tcPr>
          <w:p w14:paraId="4C855221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1F41AD32" w14:textId="77777777" w:rsidTr="009C17A6">
        <w:trPr>
          <w:trHeight w:val="686"/>
        </w:trPr>
        <w:tc>
          <w:tcPr>
            <w:tcW w:w="1838" w:type="dxa"/>
            <w:vMerge/>
          </w:tcPr>
          <w:p w14:paraId="453914F9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39E66408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E895332" w14:textId="136556E6" w:rsidR="00DF16F3" w:rsidRPr="00E04BD9" w:rsidRDefault="00DF16F3" w:rsidP="00E1545A">
            <w:pPr>
              <w:suppressAutoHyphens/>
              <w:jc w:val="both"/>
            </w:pPr>
            <w:r w:rsidRPr="00E04BD9">
              <w:t>1.Определять степень опасности дефектов, выявленных при обследовании и техническом освидетельствовании технических устройств.</w:t>
            </w:r>
          </w:p>
          <w:p w14:paraId="0549908B" w14:textId="029A87A0" w:rsidR="00DF16F3" w:rsidRPr="00E04BD9" w:rsidRDefault="00DF16F3" w:rsidP="00E1545A">
            <w:pPr>
              <w:suppressAutoHyphens/>
              <w:jc w:val="both"/>
            </w:pPr>
            <w:r w:rsidRPr="00E04BD9">
              <w:t>2.Выполнять расчетно-аналитические процедуры оценки и прогнозирования технического состояния технических устройств.</w:t>
            </w:r>
          </w:p>
          <w:p w14:paraId="723AD3C6" w14:textId="77777777" w:rsidR="00DF16F3" w:rsidRPr="00E04BD9" w:rsidRDefault="00DF16F3" w:rsidP="00E1545A">
            <w:pPr>
              <w:suppressAutoHyphens/>
              <w:jc w:val="both"/>
              <w:rPr>
                <w:rStyle w:val="22"/>
                <w:rFonts w:eastAsia="Microsoft Sans Serif"/>
                <w:b w:val="0"/>
              </w:rPr>
            </w:pPr>
            <w:r w:rsidRPr="00E04BD9">
              <w:t>3.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Разрабатывать методики проведения обследования </w:t>
            </w:r>
            <w:r w:rsidRPr="00E04BD9">
              <w:rPr>
                <w:rStyle w:val="22"/>
                <w:rFonts w:eastAsia="Microsoft Sans Serif"/>
                <w:b w:val="0"/>
              </w:rPr>
              <w:lastRenderedPageBreak/>
              <w:t>и организации мониторинга объекта.</w:t>
            </w:r>
          </w:p>
          <w:p w14:paraId="32A5D74F" w14:textId="55DB445F" w:rsidR="00B157EA" w:rsidRPr="00E04BD9" w:rsidRDefault="00DF16F3" w:rsidP="00E1545A">
            <w:pPr>
              <w:suppressAutoHyphens/>
              <w:jc w:val="both"/>
            </w:pPr>
            <w:r w:rsidRPr="00E04BD9">
              <w:rPr>
                <w:rStyle w:val="22"/>
                <w:rFonts w:eastAsia="Microsoft Sans Serif"/>
                <w:b w:val="0"/>
              </w:rPr>
              <w:t>4.</w:t>
            </w:r>
            <w:r w:rsidRPr="00E04BD9">
              <w:t>Руководить работами по проведению обследования и освидетельствования.</w:t>
            </w:r>
          </w:p>
        </w:tc>
      </w:tr>
      <w:tr w:rsidR="00B157EA" w:rsidRPr="00E04BD9" w14:paraId="47BB47EB" w14:textId="77777777" w:rsidTr="009C17A6">
        <w:trPr>
          <w:trHeight w:val="94"/>
        </w:trPr>
        <w:tc>
          <w:tcPr>
            <w:tcW w:w="1838" w:type="dxa"/>
            <w:vMerge/>
          </w:tcPr>
          <w:p w14:paraId="359E132F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0C52B883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C7D232C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3224FF39" w14:textId="77777777" w:rsidTr="009C17A6">
        <w:trPr>
          <w:trHeight w:val="271"/>
        </w:trPr>
        <w:tc>
          <w:tcPr>
            <w:tcW w:w="1838" w:type="dxa"/>
            <w:vMerge/>
          </w:tcPr>
          <w:p w14:paraId="76C2E2A7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D7E0A2B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5758E3DE" w14:textId="5EA178F0" w:rsidR="00B157EA" w:rsidRPr="00E04BD9" w:rsidRDefault="00B157EA" w:rsidP="00E1545A">
            <w:pPr>
              <w:jc w:val="both"/>
            </w:pPr>
            <w:r w:rsidRPr="00E04BD9">
              <w:t xml:space="preserve">1. </w:t>
            </w:r>
            <w:r w:rsidR="00DA1AFC" w:rsidRPr="00E04BD9">
              <w:t>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50745AE2" w14:textId="77777777" w:rsidR="00DF16F3" w:rsidRPr="00E04BD9" w:rsidRDefault="00DF16F3" w:rsidP="00E1545A">
            <w:pPr>
              <w:suppressAutoHyphens/>
              <w:jc w:val="both"/>
            </w:pPr>
            <w:r w:rsidRPr="00E04BD9">
              <w:t>2.Методические рекомендации по проведению экспертизы промышленной безопасности.</w:t>
            </w:r>
          </w:p>
          <w:p w14:paraId="1ACF65F9" w14:textId="705159C1" w:rsidR="00DF16F3" w:rsidRPr="00E04BD9" w:rsidRDefault="00DF16F3" w:rsidP="00E1545A">
            <w:pPr>
              <w:suppressAutoHyphens/>
              <w:jc w:val="both"/>
            </w:pPr>
            <w:r w:rsidRPr="00E04BD9">
              <w:t>3. Знания методов НК на I</w:t>
            </w:r>
            <w:r w:rsidR="00B41190" w:rsidRPr="00E04BD9">
              <w:rPr>
                <w:lang w:val="en-US"/>
              </w:rPr>
              <w:t>I</w:t>
            </w:r>
            <w:r w:rsidRPr="00E04BD9">
              <w:t>I уровне квалификаций.</w:t>
            </w:r>
          </w:p>
          <w:p w14:paraId="2187BB14" w14:textId="77F11D29" w:rsidR="00DF16F3" w:rsidRPr="00E04BD9" w:rsidRDefault="00DF16F3" w:rsidP="00E1545A">
            <w:pPr>
              <w:suppressAutoHyphens/>
              <w:jc w:val="both"/>
            </w:pPr>
            <w:r w:rsidRPr="00E04BD9">
              <w:t>4.Принципы расчетно-аналитических процедур оценки и прогнозирования технического состояния технических устройств.</w:t>
            </w:r>
          </w:p>
          <w:p w14:paraId="419FC80D" w14:textId="033B88CA" w:rsidR="00B157EA" w:rsidRPr="00E04BD9" w:rsidRDefault="00DF16F3" w:rsidP="00E1545A">
            <w:pPr>
              <w:suppressAutoHyphens/>
              <w:jc w:val="both"/>
            </w:pPr>
            <w:r w:rsidRPr="00E04BD9">
              <w:t xml:space="preserve">5.Современных технологий проведения обследования объектов на предмет промышленной </w:t>
            </w:r>
            <w:r w:rsidR="00A76375" w:rsidRPr="00E04BD9">
              <w:t>безопасности</w:t>
            </w:r>
            <w:r w:rsidRPr="00E04BD9">
              <w:t>.</w:t>
            </w:r>
          </w:p>
          <w:p w14:paraId="60CCF6CD" w14:textId="7A83869B" w:rsidR="00527935" w:rsidRPr="00E04BD9" w:rsidRDefault="00527935" w:rsidP="00E1545A">
            <w:pPr>
              <w:suppressAutoHyphens/>
              <w:jc w:val="both"/>
            </w:pPr>
            <w:r w:rsidRPr="00E04BD9">
              <w:t xml:space="preserve">6. Программ 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E04BD9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E04BD9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Pr="00E04BD9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Pr="00E04BD9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B157EA" w:rsidRPr="00E04BD9" w14:paraId="57E73173" w14:textId="77777777" w:rsidTr="009C17A6">
        <w:trPr>
          <w:trHeight w:val="189"/>
        </w:trPr>
        <w:tc>
          <w:tcPr>
            <w:tcW w:w="1838" w:type="dxa"/>
            <w:vMerge/>
          </w:tcPr>
          <w:p w14:paraId="506004FF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0EAC9BEE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3:</w:t>
            </w:r>
          </w:p>
          <w:p w14:paraId="0EE6C584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t>Подготовка экспертного заключения</w:t>
            </w:r>
          </w:p>
        </w:tc>
        <w:tc>
          <w:tcPr>
            <w:tcW w:w="5814" w:type="dxa"/>
            <w:gridSpan w:val="6"/>
          </w:tcPr>
          <w:p w14:paraId="46341A71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564FFBDF" w14:textId="77777777" w:rsidTr="009C17A6">
        <w:trPr>
          <w:trHeight w:val="186"/>
        </w:trPr>
        <w:tc>
          <w:tcPr>
            <w:tcW w:w="1838" w:type="dxa"/>
            <w:vMerge/>
          </w:tcPr>
          <w:p w14:paraId="5B60DECB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E4FFFAB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4D29505B" w14:textId="2B37B225" w:rsidR="00B157EA" w:rsidRPr="00E04BD9" w:rsidRDefault="00DA1AFC" w:rsidP="00DA1AFC">
            <w:pPr>
              <w:suppressAutoHyphens/>
            </w:pPr>
            <w:r w:rsidRPr="00E04BD9">
              <w:t>1.</w:t>
            </w:r>
            <w:r w:rsidR="00B157EA" w:rsidRPr="00E04BD9">
              <w:t>Оформлять экспертное заключение.</w:t>
            </w:r>
          </w:p>
          <w:p w14:paraId="58231E58" w14:textId="141AE838" w:rsidR="009C17A6" w:rsidRPr="00E04BD9" w:rsidRDefault="00DA1AFC" w:rsidP="00DA1AFC">
            <w:pPr>
              <w:suppressAutoHyphens/>
              <w:jc w:val="both"/>
            </w:pPr>
            <w:r w:rsidRPr="00E04BD9">
              <w:t>2.Согласовывать экспертное заключение с Заказчиком.</w:t>
            </w:r>
          </w:p>
        </w:tc>
      </w:tr>
      <w:tr w:rsidR="00B157EA" w:rsidRPr="00E04BD9" w14:paraId="359AD22E" w14:textId="77777777" w:rsidTr="009C17A6">
        <w:trPr>
          <w:trHeight w:val="186"/>
        </w:trPr>
        <w:tc>
          <w:tcPr>
            <w:tcW w:w="1838" w:type="dxa"/>
            <w:vMerge/>
          </w:tcPr>
          <w:p w14:paraId="557E750C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6F5D41CC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7B21349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0FB59D68" w14:textId="77777777" w:rsidTr="009C17A6">
        <w:trPr>
          <w:trHeight w:val="186"/>
        </w:trPr>
        <w:tc>
          <w:tcPr>
            <w:tcW w:w="1838" w:type="dxa"/>
            <w:vMerge/>
          </w:tcPr>
          <w:p w14:paraId="0F7DEF74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6D57E637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027CB35" w14:textId="5C6E7211" w:rsidR="00B157EA" w:rsidRPr="00E04BD9" w:rsidRDefault="00B157EA" w:rsidP="00E1545A">
            <w:pPr>
              <w:jc w:val="both"/>
            </w:pPr>
            <w:r w:rsidRPr="00E04BD9">
              <w:t xml:space="preserve">1. </w:t>
            </w:r>
            <w:r w:rsidR="001A01BE" w:rsidRPr="00E04BD9">
              <w:t xml:space="preserve">Требований законодательства республики </w:t>
            </w:r>
            <w:r w:rsidR="008A4CF1" w:rsidRPr="00E04BD9">
              <w:t>Казахстан</w:t>
            </w:r>
            <w:r w:rsidR="001A01BE" w:rsidRPr="00E04BD9">
              <w:t xml:space="preserve">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4AB7FBEA" w14:textId="77777777" w:rsidR="00B157EA" w:rsidRPr="00E04BD9" w:rsidRDefault="00DF16F3" w:rsidP="00E1545A">
            <w:pPr>
              <w:suppressAutoHyphens/>
              <w:jc w:val="both"/>
            </w:pPr>
            <w:r w:rsidRPr="00E04BD9">
              <w:t>2</w:t>
            </w:r>
            <w:r w:rsidR="00383076" w:rsidRPr="00E04BD9">
              <w:t>.</w:t>
            </w:r>
            <w:r w:rsidR="00B157EA" w:rsidRPr="00E04BD9">
              <w:t>Методические рекомендации по проведению экспертизы промышленн</w:t>
            </w:r>
            <w:r w:rsidR="00D27D3F" w:rsidRPr="00E04BD9">
              <w:t>ой безопасности.</w:t>
            </w:r>
          </w:p>
          <w:p w14:paraId="72055DD6" w14:textId="3F966CDA" w:rsidR="00DF16F3" w:rsidRPr="00E04BD9" w:rsidRDefault="00DF16F3" w:rsidP="00E1545A">
            <w:pPr>
              <w:suppressAutoHyphens/>
              <w:jc w:val="both"/>
            </w:pPr>
            <w:r w:rsidRPr="00E04BD9">
              <w:t xml:space="preserve">3.Обшироное знание законодательства Республики Казахстан в сфере промышленной </w:t>
            </w:r>
            <w:r w:rsidR="00A76375" w:rsidRPr="00E04BD9">
              <w:t>безопасности</w:t>
            </w:r>
            <w:r w:rsidRPr="00E04BD9">
              <w:t xml:space="preserve"> и лучших зарубежных практик.</w:t>
            </w:r>
          </w:p>
          <w:p w14:paraId="59CC5A6B" w14:textId="56BAA610" w:rsidR="00DA1AFC" w:rsidRPr="00E04BD9" w:rsidRDefault="00DA1AFC" w:rsidP="00E1545A">
            <w:pPr>
              <w:suppressAutoHyphens/>
              <w:jc w:val="both"/>
            </w:pPr>
            <w:r w:rsidRPr="00E04BD9">
              <w:t>4.Практики делового оборота.</w:t>
            </w:r>
          </w:p>
        </w:tc>
      </w:tr>
      <w:tr w:rsidR="00B157EA" w:rsidRPr="00E04BD9" w14:paraId="30D3E56B" w14:textId="77777777" w:rsidTr="009C17A6">
        <w:trPr>
          <w:trHeight w:val="64"/>
        </w:trPr>
        <w:tc>
          <w:tcPr>
            <w:tcW w:w="1838" w:type="dxa"/>
            <w:vMerge w:val="restart"/>
          </w:tcPr>
          <w:p w14:paraId="45644CCA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t xml:space="preserve">Трудовая функция 3:  </w:t>
            </w:r>
          </w:p>
          <w:p w14:paraId="33E2A917" w14:textId="4F601D71" w:rsidR="00B157EA" w:rsidRPr="00E04BD9" w:rsidRDefault="00DF16F3" w:rsidP="00E1545A">
            <w:pPr>
              <w:suppressAutoHyphens/>
              <w:jc w:val="both"/>
            </w:pPr>
            <w:r w:rsidRPr="00E04BD9">
              <w:t xml:space="preserve">Проведение экспертизы для получения разрешения на применение технологий и опасных технических устройств на объектах в нефтехимической и нефтеперерабатывающих отраслях, </w:t>
            </w:r>
            <w:r w:rsidRPr="00E04BD9">
              <w:lastRenderedPageBreak/>
              <w:t>нефтебаз и автозаправочных станций</w:t>
            </w:r>
            <w:r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  <w:tc>
          <w:tcPr>
            <w:tcW w:w="1841" w:type="dxa"/>
            <w:gridSpan w:val="2"/>
            <w:vMerge w:val="restart"/>
          </w:tcPr>
          <w:p w14:paraId="197DAAAE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lastRenderedPageBreak/>
              <w:t>Задача 1:</w:t>
            </w:r>
          </w:p>
          <w:p w14:paraId="59B69AA5" w14:textId="679B10FE" w:rsidR="00B157EA" w:rsidRPr="00E04BD9" w:rsidRDefault="00DF16F3" w:rsidP="00E1545A">
            <w:pPr>
              <w:suppressAutoHyphens/>
              <w:jc w:val="both"/>
            </w:pPr>
            <w:r w:rsidRPr="00E04BD9">
              <w:t>Анализ технических характеристик по применению технологии или опасного технического устройства.</w:t>
            </w:r>
          </w:p>
        </w:tc>
        <w:tc>
          <w:tcPr>
            <w:tcW w:w="5814" w:type="dxa"/>
            <w:gridSpan w:val="6"/>
          </w:tcPr>
          <w:p w14:paraId="4D577FEF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36A70CBB" w14:textId="77777777" w:rsidTr="009C17A6">
        <w:trPr>
          <w:trHeight w:val="438"/>
        </w:trPr>
        <w:tc>
          <w:tcPr>
            <w:tcW w:w="1838" w:type="dxa"/>
            <w:vMerge/>
          </w:tcPr>
          <w:p w14:paraId="4C14FB6F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5BFEA8B0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91F072E" w14:textId="4D7F4D2C" w:rsidR="00DF16F3" w:rsidRPr="00E04BD9" w:rsidRDefault="00DF16F3" w:rsidP="00E1545A">
            <w:pPr>
              <w:suppressAutoHyphens/>
              <w:jc w:val="both"/>
            </w:pPr>
            <w:r w:rsidRPr="00E04BD9">
              <w:t xml:space="preserve">1.Анализировать и сопоставлять с аналогами технологий и опасных технических устройств, ранее получивших разрешение на применение на аналогичных объектах. </w:t>
            </w:r>
          </w:p>
          <w:p w14:paraId="64694C75" w14:textId="27C0614F" w:rsidR="00E1545A" w:rsidRPr="00E04BD9" w:rsidRDefault="00DF16F3" w:rsidP="00E1545A">
            <w:pPr>
              <w:suppressAutoHyphens/>
              <w:jc w:val="both"/>
            </w:pPr>
            <w:r w:rsidRPr="00E04BD9">
              <w:t xml:space="preserve">2.Запрашивать и находить необходимую для экспертизы информацию через официальные источники.  </w:t>
            </w:r>
          </w:p>
        </w:tc>
      </w:tr>
      <w:tr w:rsidR="00B157EA" w:rsidRPr="00E04BD9" w14:paraId="1EA0E364" w14:textId="77777777" w:rsidTr="009C17A6">
        <w:trPr>
          <w:trHeight w:val="56"/>
        </w:trPr>
        <w:tc>
          <w:tcPr>
            <w:tcW w:w="1838" w:type="dxa"/>
            <w:vMerge/>
          </w:tcPr>
          <w:p w14:paraId="41A02ECF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3930A2FA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19E91A41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1D54C5FC" w14:textId="77777777" w:rsidTr="009C17A6">
        <w:trPr>
          <w:trHeight w:val="438"/>
        </w:trPr>
        <w:tc>
          <w:tcPr>
            <w:tcW w:w="1838" w:type="dxa"/>
            <w:vMerge/>
          </w:tcPr>
          <w:p w14:paraId="1D403A83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44117C7F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6DE1E3DC" w14:textId="45A7B8EF" w:rsidR="00B157EA" w:rsidRPr="00E04BD9" w:rsidRDefault="00DA1AFC" w:rsidP="00E1545A">
            <w:pPr>
              <w:suppressAutoHyphens/>
              <w:jc w:val="both"/>
            </w:pPr>
            <w:r w:rsidRPr="00E04BD9">
              <w:t>1.Требований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336D05C8" w14:textId="513021AF" w:rsidR="00DA0D5B" w:rsidRPr="00E04BD9" w:rsidRDefault="00DA1AFC" w:rsidP="00E1545A">
            <w:pPr>
              <w:jc w:val="both"/>
            </w:pPr>
            <w:r w:rsidRPr="00E04BD9">
              <w:t>2.</w:t>
            </w:r>
            <w:r w:rsidR="00DA0D5B" w:rsidRPr="00E04BD9">
              <w:t>Правил обеспечения промышленной безопасности при эксплуатации оборудования, работающего под давлением.</w:t>
            </w:r>
          </w:p>
          <w:p w14:paraId="54B96165" w14:textId="19A59B4C" w:rsidR="00DF16F3" w:rsidRPr="00E04BD9" w:rsidRDefault="00DF16F3" w:rsidP="00E1545A">
            <w:pPr>
              <w:suppressAutoHyphens/>
              <w:jc w:val="both"/>
            </w:pPr>
            <w:r w:rsidRPr="00E04BD9">
              <w:lastRenderedPageBreak/>
              <w:t>3.Основные технические характеристики технических устройств.</w:t>
            </w:r>
          </w:p>
          <w:p w14:paraId="314E2100" w14:textId="1A61E2C0" w:rsidR="00B157EA" w:rsidRPr="00E04BD9" w:rsidRDefault="00DF16F3" w:rsidP="00E1545A">
            <w:pPr>
              <w:suppressAutoHyphens/>
              <w:jc w:val="both"/>
            </w:pPr>
            <w:r w:rsidRPr="00E04BD9">
              <w:t>4.Основные технологии, применяемые для объектов в нефтехимической и нефтеперерабатывающих отраслях, нефтебаз и автозаправочных станций</w:t>
            </w:r>
            <w:r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B157EA" w:rsidRPr="00E04BD9" w14:paraId="3C26903B" w14:textId="77777777" w:rsidTr="009C17A6">
        <w:trPr>
          <w:trHeight w:val="64"/>
        </w:trPr>
        <w:tc>
          <w:tcPr>
            <w:tcW w:w="1838" w:type="dxa"/>
            <w:vMerge/>
          </w:tcPr>
          <w:p w14:paraId="583C04E0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1193E549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rPr>
                <w:b/>
              </w:rPr>
              <w:t>Задача 2:</w:t>
            </w:r>
            <w:r w:rsidRPr="00E04BD9">
              <w:t xml:space="preserve"> </w:t>
            </w:r>
          </w:p>
          <w:p w14:paraId="500AEB33" w14:textId="3CA09D3A" w:rsidR="00B157EA" w:rsidRPr="00E04BD9" w:rsidRDefault="00DF16F3" w:rsidP="00E1545A">
            <w:pPr>
              <w:suppressAutoHyphens/>
              <w:jc w:val="both"/>
            </w:pPr>
            <w:r w:rsidRPr="00E04BD9">
              <w:t xml:space="preserve">Фактическое ознакомление с технологией или опасным техническим </w:t>
            </w:r>
            <w:r w:rsidR="00A76375" w:rsidRPr="00E04BD9">
              <w:t>устройством</w:t>
            </w:r>
            <w:r w:rsidRPr="00E04BD9">
              <w:t xml:space="preserve">. </w:t>
            </w:r>
          </w:p>
        </w:tc>
        <w:tc>
          <w:tcPr>
            <w:tcW w:w="5814" w:type="dxa"/>
            <w:gridSpan w:val="6"/>
          </w:tcPr>
          <w:p w14:paraId="4DEDF03F" w14:textId="77777777" w:rsidR="00B157EA" w:rsidRPr="00E04BD9" w:rsidRDefault="00B157EA" w:rsidP="00E1545A">
            <w:pPr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1E2D2D5A" w14:textId="77777777" w:rsidTr="009C17A6">
        <w:trPr>
          <w:trHeight w:val="811"/>
        </w:trPr>
        <w:tc>
          <w:tcPr>
            <w:tcW w:w="1838" w:type="dxa"/>
            <w:vMerge/>
          </w:tcPr>
          <w:p w14:paraId="2E77FE21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4C5CF188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CE593C0" w14:textId="3844AB6E" w:rsidR="00CD0978" w:rsidRPr="00E04BD9" w:rsidRDefault="00CD0978" w:rsidP="00E1545A">
            <w:pPr>
              <w:suppressAutoHyphens/>
              <w:jc w:val="both"/>
            </w:pPr>
            <w:r w:rsidRPr="00E04BD9">
              <w:t>1.Определять вредные опасные производственные факторы, возникающие при осуществлении технологического процесса по данной технологии, их предельные значения.</w:t>
            </w:r>
          </w:p>
          <w:p w14:paraId="4E61F102" w14:textId="77777777" w:rsidR="00CD0978" w:rsidRPr="00E04BD9" w:rsidRDefault="00CD0978" w:rsidP="00E1545A">
            <w:pPr>
              <w:suppressAutoHyphens/>
              <w:jc w:val="both"/>
            </w:pPr>
            <w:r w:rsidRPr="00E04BD9">
              <w:t>2.Определять предельные значения вредных и опасных производственных факторов нормативным значениям, действующим в Республике Казахстан.</w:t>
            </w:r>
          </w:p>
          <w:p w14:paraId="49B0C973" w14:textId="7569447A" w:rsidR="00B157EA" w:rsidRPr="00E04BD9" w:rsidRDefault="00CD0978" w:rsidP="00E1545A">
            <w:pPr>
              <w:suppressAutoHyphens/>
              <w:jc w:val="both"/>
            </w:pPr>
            <w:r w:rsidRPr="00E04BD9">
              <w:t>3.Применять технические меры, обеспечивающих доведение значений вредных и опасных производственных факторов до допустимых параметров, уровень их надежности.</w:t>
            </w:r>
          </w:p>
        </w:tc>
      </w:tr>
      <w:tr w:rsidR="00B157EA" w:rsidRPr="00E04BD9" w14:paraId="54AEEE16" w14:textId="77777777" w:rsidTr="009C17A6">
        <w:trPr>
          <w:trHeight w:val="96"/>
        </w:trPr>
        <w:tc>
          <w:tcPr>
            <w:tcW w:w="1838" w:type="dxa"/>
            <w:vMerge/>
          </w:tcPr>
          <w:p w14:paraId="463190B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768A8197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A9A8361" w14:textId="77777777" w:rsidR="00B157EA" w:rsidRPr="00E04BD9" w:rsidRDefault="00B157EA" w:rsidP="00E1545A">
            <w:pPr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1FAAC95A" w14:textId="77777777" w:rsidTr="009C17A6">
        <w:trPr>
          <w:trHeight w:val="811"/>
        </w:trPr>
        <w:tc>
          <w:tcPr>
            <w:tcW w:w="1838" w:type="dxa"/>
            <w:vMerge/>
          </w:tcPr>
          <w:p w14:paraId="55F0B7A1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0EC17C13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FC19D8D" w14:textId="5907BC54" w:rsidR="00B157EA" w:rsidRPr="00E04BD9" w:rsidRDefault="00DA1AFC" w:rsidP="00E1545A">
            <w:pPr>
              <w:suppressAutoHyphens/>
              <w:jc w:val="both"/>
            </w:pPr>
            <w:r w:rsidRPr="00E04BD9">
              <w:t>1.Требований законодательства Р</w:t>
            </w:r>
            <w:r w:rsidR="001A01BE" w:rsidRPr="00E04BD9">
              <w:t>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станций.</w:t>
            </w:r>
          </w:p>
          <w:p w14:paraId="2580B62A" w14:textId="77777777" w:rsidR="00CD0978" w:rsidRPr="00E04BD9" w:rsidRDefault="00CD0978" w:rsidP="00E1545A">
            <w:pPr>
              <w:suppressAutoHyphens/>
              <w:jc w:val="both"/>
            </w:pPr>
            <w:r w:rsidRPr="00E04BD9">
              <w:t>2.Методические рекомендации по проведению экспертизы промышленной безопасности.</w:t>
            </w:r>
          </w:p>
          <w:p w14:paraId="23ABBE5B" w14:textId="77777777" w:rsidR="00B157EA" w:rsidRPr="00E04BD9" w:rsidRDefault="00CD0978" w:rsidP="00E1545A">
            <w:pPr>
              <w:suppressAutoHyphens/>
              <w:jc w:val="both"/>
            </w:pPr>
            <w:r w:rsidRPr="00E04BD9">
              <w:t>3.Процедуры анализа, оценки и прогнозирования технического состояния опасных технических устройств и/или технологий.</w:t>
            </w:r>
          </w:p>
          <w:p w14:paraId="0B859B7D" w14:textId="1FFB6A48" w:rsidR="00527935" w:rsidRPr="00E04BD9" w:rsidRDefault="00527935" w:rsidP="00E1545A">
            <w:pPr>
              <w:suppressAutoHyphens/>
              <w:jc w:val="both"/>
            </w:pPr>
            <w:r w:rsidRPr="00E04BD9">
              <w:t xml:space="preserve">4. Программ 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для расчетов ЛИРА, Mathcad, Autodesk, </w:t>
            </w:r>
            <w:r w:rsidRPr="00E04BD9">
              <w:rPr>
                <w:rStyle w:val="22"/>
                <w:rFonts w:eastAsia="Microsoft Sans Serif"/>
                <w:b w:val="0"/>
                <w:lang w:val="en-US"/>
              </w:rPr>
              <w:t>AutoCad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и други</w:t>
            </w:r>
            <w:r w:rsidRPr="00E04BD9">
              <w:rPr>
                <w:rStyle w:val="22"/>
                <w:rFonts w:eastAsia="Microsoft Sans Serif"/>
                <w:b w:val="0"/>
                <w:lang w:val="kk-KZ"/>
              </w:rPr>
              <w:t>х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Pr="00E04BD9">
              <w:rPr>
                <w:rStyle w:val="22"/>
                <w:rFonts w:eastAsia="Microsoft Sans Serif"/>
                <w:b w:val="0"/>
                <w:lang w:val="en-US"/>
              </w:rPr>
              <w:t>CAD</w:t>
            </w:r>
            <w:r w:rsidRPr="00E04BD9">
              <w:rPr>
                <w:rStyle w:val="22"/>
                <w:rFonts w:eastAsia="Microsoft Sans Serif"/>
                <w:b w:val="0"/>
              </w:rPr>
              <w:t xml:space="preserve"> </w:t>
            </w:r>
            <w:r w:rsidRPr="00E04BD9">
              <w:rPr>
                <w:rStyle w:val="22"/>
                <w:rFonts w:eastAsia="Microsoft Sans Serif"/>
                <w:b w:val="0"/>
                <w:lang w:val="kk-KZ"/>
              </w:rPr>
              <w:t>программ</w:t>
            </w:r>
            <w:r w:rsidRPr="00E04BD9">
              <w:rPr>
                <w:rStyle w:val="22"/>
                <w:rFonts w:eastAsia="Microsoft Sans Serif"/>
                <w:b w:val="0"/>
              </w:rPr>
              <w:t>.</w:t>
            </w:r>
          </w:p>
        </w:tc>
      </w:tr>
      <w:tr w:rsidR="00B157EA" w:rsidRPr="00E04BD9" w14:paraId="66D544C6" w14:textId="77777777" w:rsidTr="009C17A6">
        <w:trPr>
          <w:trHeight w:val="170"/>
        </w:trPr>
        <w:tc>
          <w:tcPr>
            <w:tcW w:w="1838" w:type="dxa"/>
            <w:vMerge/>
          </w:tcPr>
          <w:p w14:paraId="75FB4B59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 w:val="restart"/>
          </w:tcPr>
          <w:p w14:paraId="44868460" w14:textId="77777777" w:rsidR="00B157EA" w:rsidRPr="00E04BD9" w:rsidRDefault="00B157EA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3:</w:t>
            </w:r>
          </w:p>
          <w:p w14:paraId="77913834" w14:textId="77777777" w:rsidR="00B157EA" w:rsidRPr="00E04BD9" w:rsidRDefault="00B157EA" w:rsidP="00E1545A">
            <w:pPr>
              <w:suppressAutoHyphens/>
              <w:jc w:val="both"/>
            </w:pPr>
            <w:r w:rsidRPr="00E04BD9">
              <w:t>Подготовка экспертного заключения</w:t>
            </w:r>
          </w:p>
        </w:tc>
        <w:tc>
          <w:tcPr>
            <w:tcW w:w="5814" w:type="dxa"/>
            <w:gridSpan w:val="6"/>
          </w:tcPr>
          <w:p w14:paraId="19262139" w14:textId="77777777" w:rsidR="00B157EA" w:rsidRPr="00E04BD9" w:rsidRDefault="00B157EA" w:rsidP="00E1545A">
            <w:pPr>
              <w:jc w:val="both"/>
              <w:rPr>
                <w:b/>
              </w:rPr>
            </w:pPr>
            <w:r w:rsidRPr="00E04BD9">
              <w:rPr>
                <w:b/>
              </w:rPr>
              <w:t>Умения:</w:t>
            </w:r>
          </w:p>
        </w:tc>
      </w:tr>
      <w:tr w:rsidR="00B157EA" w:rsidRPr="00E04BD9" w14:paraId="044DB78B" w14:textId="77777777" w:rsidTr="009C17A6">
        <w:trPr>
          <w:trHeight w:val="163"/>
        </w:trPr>
        <w:tc>
          <w:tcPr>
            <w:tcW w:w="1838" w:type="dxa"/>
            <w:vMerge/>
          </w:tcPr>
          <w:p w14:paraId="1EBC3B32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3637A9C8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5814" w:type="dxa"/>
            <w:gridSpan w:val="6"/>
          </w:tcPr>
          <w:p w14:paraId="21711A39" w14:textId="6AF0301B" w:rsidR="00B157EA" w:rsidRPr="00E04BD9" w:rsidRDefault="00DA1AFC" w:rsidP="00DA1AFC">
            <w:r w:rsidRPr="00E04BD9">
              <w:t>1.</w:t>
            </w:r>
            <w:r w:rsidR="00B157EA" w:rsidRPr="00E04BD9">
              <w:t>Оформлять экспертное заключение.</w:t>
            </w:r>
          </w:p>
          <w:p w14:paraId="1505384E" w14:textId="2316D4C8" w:rsidR="00DA1AFC" w:rsidRPr="00E04BD9" w:rsidRDefault="00DA1AFC" w:rsidP="00DA1AFC">
            <w:r w:rsidRPr="00E04BD9">
              <w:t>2.Согласовывать экспертное заключение с Заказчиком.</w:t>
            </w:r>
          </w:p>
        </w:tc>
      </w:tr>
      <w:tr w:rsidR="00B157EA" w:rsidRPr="00E04BD9" w14:paraId="528B5F7A" w14:textId="77777777" w:rsidTr="009C17A6">
        <w:trPr>
          <w:trHeight w:val="163"/>
        </w:trPr>
        <w:tc>
          <w:tcPr>
            <w:tcW w:w="1838" w:type="dxa"/>
            <w:vMerge/>
          </w:tcPr>
          <w:p w14:paraId="3487139B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3D07FF6B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5814" w:type="dxa"/>
            <w:gridSpan w:val="6"/>
          </w:tcPr>
          <w:p w14:paraId="76DE8B1A" w14:textId="77777777" w:rsidR="00B157EA" w:rsidRPr="00E04BD9" w:rsidRDefault="00B157EA" w:rsidP="00E1545A">
            <w:pPr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B157EA" w:rsidRPr="00E04BD9" w14:paraId="475E8DA3" w14:textId="77777777" w:rsidTr="009C17A6">
        <w:trPr>
          <w:trHeight w:val="163"/>
        </w:trPr>
        <w:tc>
          <w:tcPr>
            <w:tcW w:w="1838" w:type="dxa"/>
            <w:vMerge/>
          </w:tcPr>
          <w:p w14:paraId="47DAAF0D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2B7A567F" w14:textId="77777777" w:rsidR="00B157EA" w:rsidRPr="00E04BD9" w:rsidRDefault="00B157EA" w:rsidP="00E1545A">
            <w:pPr>
              <w:suppressAutoHyphens/>
              <w:jc w:val="both"/>
            </w:pPr>
          </w:p>
        </w:tc>
        <w:tc>
          <w:tcPr>
            <w:tcW w:w="5814" w:type="dxa"/>
            <w:gridSpan w:val="6"/>
          </w:tcPr>
          <w:p w14:paraId="51F4FDF4" w14:textId="3AC3AFC4" w:rsidR="00B157EA" w:rsidRPr="00E04BD9" w:rsidRDefault="00DA1AFC" w:rsidP="00DA1AFC">
            <w:pPr>
              <w:suppressAutoHyphens/>
              <w:jc w:val="both"/>
            </w:pPr>
            <w:r w:rsidRPr="00E04BD9">
              <w:t>1.</w:t>
            </w:r>
            <w:r w:rsidR="00CD0978" w:rsidRPr="00E04BD9">
              <w:t>Стандарта государственной услуги "Выдача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устройств".</w:t>
            </w:r>
          </w:p>
          <w:p w14:paraId="73A9779C" w14:textId="0E2DE389" w:rsidR="00DA1AFC" w:rsidRPr="00E04BD9" w:rsidRDefault="00DA1AFC" w:rsidP="00DA1AFC">
            <w:pPr>
              <w:suppressAutoHyphens/>
            </w:pPr>
            <w:r w:rsidRPr="00E04BD9">
              <w:t>2.Практики делового оборота.</w:t>
            </w:r>
          </w:p>
        </w:tc>
      </w:tr>
      <w:tr w:rsidR="00CD0978" w:rsidRPr="00E04BD9" w14:paraId="1FDBC3F9" w14:textId="77777777" w:rsidTr="009C17A6">
        <w:trPr>
          <w:trHeight w:val="56"/>
        </w:trPr>
        <w:tc>
          <w:tcPr>
            <w:tcW w:w="1838" w:type="dxa"/>
            <w:vMerge w:val="restart"/>
          </w:tcPr>
          <w:p w14:paraId="5C9742B3" w14:textId="77777777" w:rsidR="00CD0978" w:rsidRPr="00E04BD9" w:rsidRDefault="00CD0978" w:rsidP="00E1545A">
            <w:pPr>
              <w:suppressAutoHyphens/>
              <w:jc w:val="both"/>
            </w:pPr>
            <w:r w:rsidRPr="00E04BD9">
              <w:t>Дополнительная трудовая функция:</w:t>
            </w:r>
          </w:p>
          <w:p w14:paraId="07B9069A" w14:textId="507B82FA" w:rsidR="00CD0978" w:rsidRPr="00E04BD9" w:rsidRDefault="00CD0978" w:rsidP="00534350">
            <w:pPr>
              <w:suppressAutoHyphens/>
              <w:jc w:val="both"/>
            </w:pPr>
            <w:r w:rsidRPr="00E04BD9">
              <w:t>Соблюдение техники безопасности.</w:t>
            </w:r>
          </w:p>
        </w:tc>
        <w:tc>
          <w:tcPr>
            <w:tcW w:w="1841" w:type="dxa"/>
            <w:gridSpan w:val="2"/>
            <w:vMerge w:val="restart"/>
          </w:tcPr>
          <w:p w14:paraId="3863673A" w14:textId="18F76D44" w:rsidR="00CD0978" w:rsidRPr="00E04BD9" w:rsidRDefault="00CD0978" w:rsidP="00E1545A">
            <w:pPr>
              <w:suppressAutoHyphens/>
              <w:jc w:val="both"/>
              <w:rPr>
                <w:b/>
              </w:rPr>
            </w:pPr>
            <w:r w:rsidRPr="00E04BD9">
              <w:rPr>
                <w:b/>
              </w:rPr>
              <w:t>Задача 1:</w:t>
            </w:r>
          </w:p>
          <w:p w14:paraId="603EF8A4" w14:textId="112C6190" w:rsidR="00CD0978" w:rsidRPr="00E04BD9" w:rsidRDefault="00E325E4" w:rsidP="00E1545A">
            <w:pPr>
              <w:suppressAutoHyphens/>
              <w:jc w:val="both"/>
            </w:pPr>
            <w:r w:rsidRPr="00E04BD9">
              <w:t>Организация безопасного проведения работ.</w:t>
            </w:r>
          </w:p>
        </w:tc>
        <w:tc>
          <w:tcPr>
            <w:tcW w:w="5814" w:type="dxa"/>
            <w:gridSpan w:val="6"/>
          </w:tcPr>
          <w:p w14:paraId="6AD59C58" w14:textId="43602110" w:rsidR="00CD0978" w:rsidRPr="00E04BD9" w:rsidRDefault="00CD0978" w:rsidP="00E1545A">
            <w:pPr>
              <w:suppressAutoHyphens/>
              <w:jc w:val="both"/>
            </w:pPr>
            <w:r w:rsidRPr="00E04BD9">
              <w:rPr>
                <w:b/>
              </w:rPr>
              <w:t>Умения:</w:t>
            </w:r>
          </w:p>
        </w:tc>
      </w:tr>
      <w:tr w:rsidR="00CD0978" w:rsidRPr="00E04BD9" w14:paraId="5FBF2823" w14:textId="77777777" w:rsidTr="009C17A6">
        <w:trPr>
          <w:trHeight w:val="371"/>
        </w:trPr>
        <w:tc>
          <w:tcPr>
            <w:tcW w:w="1838" w:type="dxa"/>
            <w:vMerge/>
          </w:tcPr>
          <w:p w14:paraId="3982D283" w14:textId="77777777" w:rsidR="00CD0978" w:rsidRPr="00E04BD9" w:rsidRDefault="00CD0978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6AD2C43A" w14:textId="77777777" w:rsidR="00CD0978" w:rsidRPr="00E04BD9" w:rsidRDefault="00CD0978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3DEE9199" w14:textId="4F21ACCA" w:rsidR="00E325E4" w:rsidRPr="00E04BD9" w:rsidRDefault="00DA1AFC" w:rsidP="00E325E4">
            <w:pPr>
              <w:jc w:val="both"/>
            </w:pPr>
            <w:r w:rsidRPr="00E04BD9">
              <w:t>1.</w:t>
            </w:r>
            <w:r w:rsidR="00E325E4" w:rsidRPr="00E04BD9">
              <w:t>Применять требования техники безопасности на практике.</w:t>
            </w:r>
          </w:p>
          <w:p w14:paraId="04547D6B" w14:textId="77777777" w:rsidR="00E325E4" w:rsidRPr="00E04BD9" w:rsidRDefault="00E325E4" w:rsidP="00E325E4">
            <w:pPr>
              <w:jc w:val="both"/>
            </w:pPr>
            <w:r w:rsidRPr="00E04BD9">
              <w:t xml:space="preserve">2. Оказывать первую медицинскую помощь при различных обстоятельствах. </w:t>
            </w:r>
          </w:p>
          <w:p w14:paraId="385C1563" w14:textId="2AC0A5FA" w:rsidR="00E325E4" w:rsidRPr="00E04BD9" w:rsidRDefault="00DA1AFC" w:rsidP="00E325E4">
            <w:pPr>
              <w:jc w:val="both"/>
            </w:pPr>
            <w:r w:rsidRPr="00E04BD9">
              <w:t>3.</w:t>
            </w:r>
            <w:r w:rsidR="00E325E4" w:rsidRPr="00E04BD9">
              <w:t xml:space="preserve">Информировать о проведении работ работников Заказчика и третьих лиц. </w:t>
            </w:r>
          </w:p>
          <w:p w14:paraId="32BEE0B4" w14:textId="3FAD548D" w:rsidR="00CD0978" w:rsidRPr="00E04BD9" w:rsidRDefault="00E325E4" w:rsidP="00E325E4">
            <w:pPr>
              <w:suppressAutoHyphens/>
              <w:jc w:val="both"/>
            </w:pPr>
            <w:r w:rsidRPr="00E04BD9">
              <w:t>4. Утилизировать расходные материалы и продукты проведения работ, согласно требований Законодательства Республики Казахстан.</w:t>
            </w:r>
          </w:p>
        </w:tc>
      </w:tr>
      <w:tr w:rsidR="00CD0978" w:rsidRPr="00E04BD9" w14:paraId="70ED5C40" w14:textId="77777777" w:rsidTr="009C17A6">
        <w:trPr>
          <w:trHeight w:val="56"/>
        </w:trPr>
        <w:tc>
          <w:tcPr>
            <w:tcW w:w="1838" w:type="dxa"/>
            <w:vMerge/>
          </w:tcPr>
          <w:p w14:paraId="4373C33F" w14:textId="77777777" w:rsidR="00CD0978" w:rsidRPr="00E04BD9" w:rsidRDefault="00CD0978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4B161D61" w14:textId="77777777" w:rsidR="00CD0978" w:rsidRPr="00E04BD9" w:rsidRDefault="00CD0978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2A71F5BF" w14:textId="66B33B57" w:rsidR="00CD0978" w:rsidRPr="00E04BD9" w:rsidRDefault="00CD0978" w:rsidP="00E1545A">
            <w:pPr>
              <w:suppressAutoHyphens/>
              <w:jc w:val="both"/>
            </w:pPr>
            <w:r w:rsidRPr="00E04BD9">
              <w:rPr>
                <w:b/>
              </w:rPr>
              <w:t>Знания:</w:t>
            </w:r>
          </w:p>
        </w:tc>
      </w:tr>
      <w:tr w:rsidR="00CD0978" w:rsidRPr="00E04BD9" w14:paraId="33DEBE3C" w14:textId="77777777" w:rsidTr="009C17A6">
        <w:trPr>
          <w:trHeight w:val="371"/>
        </w:trPr>
        <w:tc>
          <w:tcPr>
            <w:tcW w:w="1838" w:type="dxa"/>
            <w:vMerge/>
          </w:tcPr>
          <w:p w14:paraId="5CF90879" w14:textId="77777777" w:rsidR="00CD0978" w:rsidRPr="00E04BD9" w:rsidRDefault="00CD0978" w:rsidP="00E1545A">
            <w:pPr>
              <w:suppressAutoHyphens/>
              <w:jc w:val="both"/>
            </w:pPr>
          </w:p>
        </w:tc>
        <w:tc>
          <w:tcPr>
            <w:tcW w:w="1841" w:type="dxa"/>
            <w:gridSpan w:val="2"/>
            <w:vMerge/>
          </w:tcPr>
          <w:p w14:paraId="58C6E24C" w14:textId="77777777" w:rsidR="00CD0978" w:rsidRPr="00E04BD9" w:rsidRDefault="00CD0978" w:rsidP="00E1545A">
            <w:pPr>
              <w:suppressAutoHyphens/>
              <w:jc w:val="both"/>
              <w:rPr>
                <w:b/>
              </w:rPr>
            </w:pPr>
          </w:p>
        </w:tc>
        <w:tc>
          <w:tcPr>
            <w:tcW w:w="5814" w:type="dxa"/>
            <w:gridSpan w:val="6"/>
          </w:tcPr>
          <w:p w14:paraId="75D0443F" w14:textId="6274FADF" w:rsidR="00E325E4" w:rsidRPr="00E04BD9" w:rsidRDefault="00E325E4" w:rsidP="00E325E4">
            <w:pPr>
              <w:jc w:val="both"/>
            </w:pPr>
            <w:r w:rsidRPr="00E04BD9">
              <w:t xml:space="preserve">1. </w:t>
            </w:r>
            <w:r w:rsidR="001A01BE" w:rsidRPr="00E04BD9">
              <w:t>«Требований законодательства республики Казахстан в сфере промышленной безопасности на объектах в нефтехимической и нефтеперерабатывающих отраслях, нефтебаз и автозаправочных станций».</w:t>
            </w:r>
          </w:p>
          <w:p w14:paraId="51D72936" w14:textId="77777777" w:rsidR="00E325E4" w:rsidRPr="00E04BD9" w:rsidRDefault="00E325E4" w:rsidP="00E325E4">
            <w:pPr>
              <w:jc w:val="both"/>
            </w:pPr>
            <w:r w:rsidRPr="00E04BD9">
              <w:t>2. Экстренного оказания медицинской помощи в полевых условиях.</w:t>
            </w:r>
          </w:p>
          <w:p w14:paraId="0FC14B39" w14:textId="6E074622" w:rsidR="00CD0978" w:rsidRPr="00E04BD9" w:rsidRDefault="00DA1AFC" w:rsidP="0006762D">
            <w:pPr>
              <w:jc w:val="both"/>
            </w:pPr>
            <w:r w:rsidRPr="00E04BD9">
              <w:t>3.</w:t>
            </w:r>
            <w:r w:rsidR="00E325E4" w:rsidRPr="00E04BD9">
              <w:t>Требований обеспечения безопасности, установленные на объекте.</w:t>
            </w:r>
          </w:p>
          <w:p w14:paraId="60E45D5E" w14:textId="62EA4ADE" w:rsidR="00B41190" w:rsidRPr="00E04BD9" w:rsidRDefault="00B41190" w:rsidP="0006762D">
            <w:pPr>
              <w:jc w:val="both"/>
            </w:pPr>
            <w:r w:rsidRPr="00E04BD9">
              <w:t xml:space="preserve">4.Требований обеспечения радиационной безопасности на уровне сертификации.  </w:t>
            </w:r>
          </w:p>
        </w:tc>
      </w:tr>
      <w:tr w:rsidR="00134672" w:rsidRPr="00E04BD9" w14:paraId="1E1C09D5" w14:textId="77777777" w:rsidTr="00C5429C">
        <w:trPr>
          <w:trHeight w:val="55"/>
        </w:trPr>
        <w:tc>
          <w:tcPr>
            <w:tcW w:w="1838" w:type="dxa"/>
          </w:tcPr>
          <w:p w14:paraId="3B6706BA" w14:textId="77777777" w:rsidR="00134672" w:rsidRPr="00E04BD9" w:rsidRDefault="00134672" w:rsidP="00E1545A">
            <w:r w:rsidRPr="00E04BD9">
              <w:t xml:space="preserve">Требования </w:t>
            </w:r>
          </w:p>
          <w:p w14:paraId="7A79DB45" w14:textId="77777777" w:rsidR="00134672" w:rsidRPr="00E04BD9" w:rsidRDefault="00134672" w:rsidP="00E1545A">
            <w:r w:rsidRPr="00E04BD9">
              <w:t xml:space="preserve">к личностным </w:t>
            </w:r>
          </w:p>
          <w:p w14:paraId="7A978AC2" w14:textId="2FDDCDC5" w:rsidR="00134672" w:rsidRPr="00E04BD9" w:rsidRDefault="00134672" w:rsidP="00E1545A">
            <w:pPr>
              <w:suppressAutoHyphens/>
              <w:jc w:val="both"/>
            </w:pPr>
            <w:r w:rsidRPr="00E04BD9">
              <w:t>компетенциям</w:t>
            </w:r>
          </w:p>
        </w:tc>
        <w:tc>
          <w:tcPr>
            <w:tcW w:w="7655" w:type="dxa"/>
            <w:gridSpan w:val="8"/>
          </w:tcPr>
          <w:p w14:paraId="50210725" w14:textId="1B4624DF" w:rsidR="00134672" w:rsidRPr="00E04BD9" w:rsidRDefault="00134672" w:rsidP="00E1545A">
            <w:pPr>
              <w:suppressAutoHyphens/>
              <w:jc w:val="both"/>
            </w:pPr>
            <w:r w:rsidRPr="00E04BD9">
              <w:t>Логическ</w:t>
            </w:r>
            <w:r w:rsidR="00BA7D6C" w:rsidRPr="00E04BD9">
              <w:t xml:space="preserve">ое мышление. Принятие решений. </w:t>
            </w:r>
            <w:r w:rsidRPr="00E04BD9">
              <w:t>Коммуникабельность, внимательность, ответственность, организованность. Способнос</w:t>
            </w:r>
            <w:r w:rsidR="00BA7D6C" w:rsidRPr="00E04BD9">
              <w:t xml:space="preserve">ть анализировать, делать выводы. </w:t>
            </w:r>
            <w:r w:rsidRPr="00E04BD9">
              <w:t>Постоянно учиться новым технологиям и новым подходам.</w:t>
            </w:r>
          </w:p>
        </w:tc>
      </w:tr>
      <w:tr w:rsidR="003B0BCE" w:rsidRPr="00E04BD9" w14:paraId="19427218" w14:textId="77777777" w:rsidTr="009C17A6">
        <w:trPr>
          <w:trHeight w:val="768"/>
        </w:trPr>
        <w:tc>
          <w:tcPr>
            <w:tcW w:w="1838" w:type="dxa"/>
          </w:tcPr>
          <w:p w14:paraId="340F524F" w14:textId="6B2BC107" w:rsidR="003B0BCE" w:rsidRPr="00E04BD9" w:rsidRDefault="003B0BCE" w:rsidP="009C17A6">
            <w:pPr>
              <w:suppressAutoHyphens/>
              <w:ind w:right="-103"/>
            </w:pPr>
            <w:r w:rsidRPr="00E04BD9">
              <w:t>Связь с другими профессиями в рамках ОРК</w:t>
            </w:r>
          </w:p>
        </w:tc>
        <w:tc>
          <w:tcPr>
            <w:tcW w:w="1841" w:type="dxa"/>
            <w:gridSpan w:val="2"/>
            <w:vAlign w:val="center"/>
          </w:tcPr>
          <w:p w14:paraId="4AD566C2" w14:textId="3CEBFDAB" w:rsidR="003B0BCE" w:rsidRPr="00E04BD9" w:rsidRDefault="003B0BCE" w:rsidP="00E1545A">
            <w:pPr>
              <w:suppressAutoHyphens/>
              <w:jc w:val="center"/>
            </w:pPr>
            <w:r w:rsidRPr="00E04BD9">
              <w:t>6</w:t>
            </w:r>
          </w:p>
        </w:tc>
        <w:tc>
          <w:tcPr>
            <w:tcW w:w="5814" w:type="dxa"/>
            <w:gridSpan w:val="6"/>
            <w:vAlign w:val="center"/>
          </w:tcPr>
          <w:p w14:paraId="77D3F3F2" w14:textId="64B71281" w:rsidR="003B0BCE" w:rsidRPr="00E04BD9" w:rsidRDefault="003B0BCE" w:rsidP="00E1545A">
            <w:pPr>
              <w:suppressAutoHyphens/>
              <w:jc w:val="center"/>
            </w:pPr>
            <w:r w:rsidRPr="00E04BD9">
              <w:rPr>
                <w:rStyle w:val="22"/>
                <w:rFonts w:eastAsia="Microsoft Sans Serif"/>
                <w:b w:val="0"/>
              </w:rPr>
              <w:t>Специалист по освидетельствованию объектов в нефтехимической и нефтеперерабатывающих отраслях, нефтебаз и автозаправочных станций</w:t>
            </w:r>
          </w:p>
        </w:tc>
      </w:tr>
      <w:tr w:rsidR="00134672" w:rsidRPr="00E04BD9" w14:paraId="1AB8E999" w14:textId="77777777" w:rsidTr="00A76375">
        <w:trPr>
          <w:trHeight w:val="55"/>
        </w:trPr>
        <w:tc>
          <w:tcPr>
            <w:tcW w:w="1838" w:type="dxa"/>
          </w:tcPr>
          <w:p w14:paraId="778F6EBD" w14:textId="089907CE" w:rsidR="00134672" w:rsidRPr="00E04BD9" w:rsidRDefault="00134672" w:rsidP="00E1545A">
            <w:pPr>
              <w:suppressAutoHyphens/>
              <w:jc w:val="both"/>
            </w:pPr>
            <w:r w:rsidRPr="00E04BD9">
              <w:t>Связь с ЕТКС или КС</w:t>
            </w:r>
          </w:p>
        </w:tc>
        <w:tc>
          <w:tcPr>
            <w:tcW w:w="3515" w:type="dxa"/>
            <w:gridSpan w:val="3"/>
          </w:tcPr>
          <w:p w14:paraId="54983156" w14:textId="0E0D865D" w:rsidR="00134672" w:rsidRPr="00E04BD9" w:rsidRDefault="00004B0F" w:rsidP="009C17A6">
            <w:pPr>
              <w:suppressAutoHyphens/>
            </w:pPr>
            <w:r w:rsidRPr="00E04BD9">
              <w:t>Квалификационный справочник должностей руководителей, специалистов и других служащих (Приказ Министра труда и социальной защиты населения Республики</w:t>
            </w:r>
            <w:r w:rsidR="009C17A6" w:rsidRPr="00E04BD9">
              <w:t xml:space="preserve"> </w:t>
            </w:r>
            <w:r w:rsidRPr="00E04BD9">
              <w:t>Казахстан от 21 мая 2012 года № 201-ө-м)</w:t>
            </w:r>
          </w:p>
        </w:tc>
        <w:tc>
          <w:tcPr>
            <w:tcW w:w="4140" w:type="dxa"/>
            <w:gridSpan w:val="5"/>
          </w:tcPr>
          <w:p w14:paraId="7E2EFB79" w14:textId="77777777" w:rsidR="00692371" w:rsidRPr="00E04BD9" w:rsidRDefault="00692371" w:rsidP="00E1545A">
            <w:pPr>
              <w:jc w:val="both"/>
            </w:pPr>
            <w:r w:rsidRPr="00E04BD9">
              <w:t>115. Инженер</w:t>
            </w:r>
          </w:p>
          <w:p w14:paraId="6B7255F4" w14:textId="77777777" w:rsidR="00692371" w:rsidRPr="00E04BD9" w:rsidRDefault="00692371" w:rsidP="00E1545A">
            <w:pPr>
              <w:jc w:val="both"/>
            </w:pPr>
            <w:r w:rsidRPr="00E04BD9">
              <w:t>117. Инженер-лаборант</w:t>
            </w:r>
          </w:p>
          <w:p w14:paraId="1C58724C" w14:textId="77777777" w:rsidR="00692371" w:rsidRPr="00E04BD9" w:rsidRDefault="00692371" w:rsidP="00E1545A">
            <w:pPr>
              <w:jc w:val="both"/>
            </w:pPr>
            <w:r w:rsidRPr="00E04BD9">
              <w:t>128. Инженер по наладке и испытаниям</w:t>
            </w:r>
          </w:p>
          <w:p w14:paraId="08257C71" w14:textId="77777777" w:rsidR="00692371" w:rsidRPr="00E04BD9" w:rsidRDefault="00692371" w:rsidP="00E1545A">
            <w:pPr>
              <w:jc w:val="both"/>
            </w:pPr>
            <w:r w:rsidRPr="00E04BD9">
              <w:t>166. Специалист по промышленной безопасности подъемных сооружений</w:t>
            </w:r>
          </w:p>
          <w:p w14:paraId="2123C2AF" w14:textId="54583B03" w:rsidR="00692371" w:rsidRPr="00E04BD9" w:rsidRDefault="00692371" w:rsidP="00E1545A">
            <w:pPr>
              <w:jc w:val="both"/>
            </w:pPr>
            <w:r w:rsidRPr="00E04BD9">
              <w:t>201. Эксперт по промышленной безопасности подъемных сооружений</w:t>
            </w:r>
          </w:p>
          <w:p w14:paraId="6DA980A3" w14:textId="1A9F5949" w:rsidR="00134672" w:rsidRPr="00E04BD9" w:rsidRDefault="00255BB3" w:rsidP="00E1545A">
            <w:pPr>
              <w:jc w:val="both"/>
            </w:pPr>
            <w:r w:rsidRPr="00E04BD9">
              <w:t>268. Эксперт</w:t>
            </w:r>
          </w:p>
        </w:tc>
      </w:tr>
      <w:tr w:rsidR="00134672" w:rsidRPr="00E04BD9" w14:paraId="7990BBF4" w14:textId="0782A32D" w:rsidTr="00A76375">
        <w:trPr>
          <w:trHeight w:val="55"/>
        </w:trPr>
        <w:tc>
          <w:tcPr>
            <w:tcW w:w="1838" w:type="dxa"/>
          </w:tcPr>
          <w:p w14:paraId="108C82A0" w14:textId="40876ACA" w:rsidR="00134672" w:rsidRPr="00E04BD9" w:rsidRDefault="00134672" w:rsidP="00E1545A">
            <w:pPr>
              <w:suppressAutoHyphens/>
              <w:jc w:val="both"/>
              <w:rPr>
                <w:highlight w:val="yellow"/>
              </w:rPr>
            </w:pPr>
            <w:r w:rsidRPr="00E04BD9">
              <w:t>Связь с системой образования и квалификации</w:t>
            </w:r>
          </w:p>
        </w:tc>
        <w:tc>
          <w:tcPr>
            <w:tcW w:w="3515" w:type="dxa"/>
            <w:gridSpan w:val="3"/>
          </w:tcPr>
          <w:p w14:paraId="04EA3F1D" w14:textId="776B4949" w:rsidR="009E693C" w:rsidRPr="00E04BD9" w:rsidRDefault="00646673" w:rsidP="00E1545A">
            <w:r w:rsidRPr="00E04BD9">
              <w:t>Уровень образования:</w:t>
            </w:r>
          </w:p>
          <w:p w14:paraId="0731DD31" w14:textId="5B8A56AE" w:rsidR="002B444D" w:rsidRPr="00E04BD9" w:rsidRDefault="00134672" w:rsidP="00E1545A">
            <w:pPr>
              <w:ind w:firstLine="43"/>
              <w:jc w:val="both"/>
            </w:pPr>
            <w:r w:rsidRPr="00E04BD9">
              <w:t xml:space="preserve">Высшее техническое образование + опыт работы не менее 5 лет + </w:t>
            </w:r>
            <w:r w:rsidR="00375392" w:rsidRPr="00E04BD9">
              <w:t xml:space="preserve"> </w:t>
            </w:r>
            <w:r w:rsidRPr="00E04BD9">
              <w:t>Свидетельство о дополнительном</w:t>
            </w:r>
            <w:r w:rsidR="00375392" w:rsidRPr="00E04BD9">
              <w:t xml:space="preserve"> </w:t>
            </w:r>
            <w:r w:rsidRPr="00E04BD9">
              <w:t>профессиональном образовании –</w:t>
            </w:r>
            <w:r w:rsidR="00375392" w:rsidRPr="00E04BD9">
              <w:t xml:space="preserve"> </w:t>
            </w:r>
            <w:r w:rsidRPr="00E04BD9">
              <w:t>программе повышения квалификации</w:t>
            </w:r>
            <w:r w:rsidR="00375392" w:rsidRPr="00E04BD9">
              <w:t xml:space="preserve"> </w:t>
            </w:r>
            <w:r w:rsidRPr="00E04BD9">
              <w:t>по профилю, связанному с</w:t>
            </w:r>
            <w:r w:rsidR="00375392" w:rsidRPr="00E04BD9">
              <w:t xml:space="preserve"> </w:t>
            </w:r>
            <w:r w:rsidRPr="00E04BD9">
              <w:t>осуществлением деятельности  в сфере безопасности те</w:t>
            </w:r>
            <w:r w:rsidR="00C66ED4" w:rsidRPr="00E04BD9">
              <w:t>хнических устройств на объектах</w:t>
            </w:r>
            <w:r w:rsidR="00E1545A" w:rsidRPr="00E04BD9">
              <w:t xml:space="preserve"> </w:t>
            </w:r>
            <w:r w:rsidR="00C66ED4" w:rsidRPr="00E04BD9">
              <w:t>+отраслевая сертификация (аттестация).</w:t>
            </w:r>
          </w:p>
        </w:tc>
        <w:tc>
          <w:tcPr>
            <w:tcW w:w="2581" w:type="dxa"/>
            <w:gridSpan w:val="3"/>
          </w:tcPr>
          <w:p w14:paraId="3D9C1801" w14:textId="2E10881A" w:rsidR="009E693C" w:rsidRPr="00E04BD9" w:rsidRDefault="00134672" w:rsidP="00E1545A">
            <w:pPr>
              <w:suppressAutoHyphens/>
              <w:jc w:val="both"/>
            </w:pPr>
            <w:r w:rsidRPr="00E04BD9">
              <w:t>Специальность:</w:t>
            </w:r>
          </w:p>
          <w:p w14:paraId="7F5D3678" w14:textId="04A850D8" w:rsidR="00134672" w:rsidRPr="00E04BD9" w:rsidRDefault="001B75C5" w:rsidP="00E1545A">
            <w:pPr>
              <w:suppressAutoHyphens/>
              <w:jc w:val="both"/>
            </w:pPr>
            <w:r w:rsidRPr="00E04BD9">
              <w:t>Код и классификация области образования 7M07 Инженерные, обрабатывающие и строительные отрасли.</w:t>
            </w:r>
          </w:p>
        </w:tc>
        <w:tc>
          <w:tcPr>
            <w:tcW w:w="1559" w:type="dxa"/>
            <w:gridSpan w:val="2"/>
          </w:tcPr>
          <w:p w14:paraId="2B23D7FD" w14:textId="4CAF9FA2" w:rsidR="00BE24C4" w:rsidRPr="00E04BD9" w:rsidRDefault="00BE24C4" w:rsidP="00E1545A">
            <w:pPr>
              <w:rPr>
                <w:rStyle w:val="21"/>
                <w:rFonts w:eastAsia="Microsoft Sans Serif"/>
              </w:rPr>
            </w:pPr>
            <w:r w:rsidRPr="00E04BD9">
              <w:rPr>
                <w:rStyle w:val="21"/>
                <w:rFonts w:eastAsia="Microsoft Sans Serif"/>
              </w:rPr>
              <w:t>Квалифика</w:t>
            </w:r>
            <w:r w:rsidR="00FD38B1" w:rsidRPr="00E04BD9">
              <w:rPr>
                <w:rStyle w:val="21"/>
                <w:rFonts w:eastAsia="Microsoft Sans Serif"/>
              </w:rPr>
              <w:t>-</w:t>
            </w:r>
            <w:r w:rsidR="00A76375" w:rsidRPr="00E04BD9">
              <w:rPr>
                <w:rStyle w:val="21"/>
                <w:rFonts w:eastAsia="Microsoft Sans Serif"/>
              </w:rPr>
              <w:t>ция</w:t>
            </w:r>
            <w:r w:rsidRPr="00E04BD9">
              <w:rPr>
                <w:rStyle w:val="21"/>
                <w:rFonts w:eastAsia="Microsoft Sans Serif"/>
              </w:rPr>
              <w:t>:</w:t>
            </w:r>
          </w:p>
          <w:p w14:paraId="58BF3C59" w14:textId="77777777" w:rsidR="009E693C" w:rsidRPr="00E04BD9" w:rsidRDefault="009E693C" w:rsidP="00E1545A">
            <w:pPr>
              <w:rPr>
                <w:rStyle w:val="21"/>
                <w:rFonts w:eastAsia="Microsoft Sans Serif"/>
              </w:rPr>
            </w:pPr>
          </w:p>
          <w:p w14:paraId="39BAAD52" w14:textId="544C0D67" w:rsidR="00134672" w:rsidRPr="00E04BD9" w:rsidRDefault="008105BE" w:rsidP="00E1545A">
            <w:pPr>
              <w:suppressAutoHyphens/>
              <w:jc w:val="both"/>
            </w:pPr>
            <w:r w:rsidRPr="00E04BD9">
              <w:t>Инженер</w:t>
            </w:r>
            <w:r w:rsidR="00410125" w:rsidRPr="00E04BD9">
              <w:t>, магистр</w:t>
            </w:r>
          </w:p>
        </w:tc>
      </w:tr>
      <w:tr w:rsidR="00AE50A9" w:rsidRPr="00E04BD9" w14:paraId="67E49D1A" w14:textId="77777777" w:rsidTr="00C5429C">
        <w:trPr>
          <w:trHeight w:val="70"/>
        </w:trPr>
        <w:tc>
          <w:tcPr>
            <w:tcW w:w="9493" w:type="dxa"/>
            <w:gridSpan w:val="9"/>
          </w:tcPr>
          <w:p w14:paraId="54486EB3" w14:textId="77777777" w:rsidR="008A4CF1" w:rsidRPr="00E04BD9" w:rsidRDefault="008A4CF1" w:rsidP="00E1545A">
            <w:pPr>
              <w:jc w:val="center"/>
              <w:rPr>
                <w:b/>
              </w:rPr>
            </w:pPr>
          </w:p>
          <w:p w14:paraId="4DC4CFF7" w14:textId="674B715A" w:rsidR="00271D7C" w:rsidRPr="00E04BD9" w:rsidRDefault="00271D7C" w:rsidP="00E1545A">
            <w:pPr>
              <w:jc w:val="center"/>
              <w:rPr>
                <w:b/>
              </w:rPr>
            </w:pPr>
            <w:r w:rsidRPr="00E04BD9">
              <w:rPr>
                <w:b/>
              </w:rPr>
              <w:t>Нормативно-правовая база</w:t>
            </w:r>
            <w:r w:rsidR="00383076" w:rsidRPr="00E04BD9">
              <w:rPr>
                <w:b/>
              </w:rPr>
              <w:t xml:space="preserve"> НПА)</w:t>
            </w:r>
          </w:p>
          <w:p w14:paraId="126B1D29" w14:textId="5DA3C9B3" w:rsidR="00271D7C" w:rsidRPr="00E04BD9" w:rsidRDefault="00271D7C" w:rsidP="00E1545A">
            <w:pPr>
              <w:jc w:val="center"/>
              <w:rPr>
                <w:b/>
              </w:rPr>
            </w:pPr>
            <w:r w:rsidRPr="00E04BD9">
              <w:rPr>
                <w:b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48782BD7" w14:textId="183DE71E" w:rsidR="00271D7C" w:rsidRPr="00E04BD9" w:rsidRDefault="00271D7C" w:rsidP="001A01BE">
            <w:pPr>
              <w:jc w:val="both"/>
            </w:pPr>
            <w:r w:rsidRPr="00E04BD9">
              <w:t xml:space="preserve">1. Закон Республики Казахстан </w:t>
            </w:r>
            <w:r w:rsidR="001A01BE" w:rsidRPr="00E04BD9">
              <w:t>«О гражданской защите»</w:t>
            </w:r>
            <w:r w:rsidR="00CD3A3E" w:rsidRPr="00E04BD9">
              <w:t xml:space="preserve"> от 11 апреля 2014 года № 188-V</w:t>
            </w:r>
            <w:r w:rsidR="001A01BE" w:rsidRPr="00E04BD9">
              <w:t>.</w:t>
            </w:r>
          </w:p>
          <w:p w14:paraId="4536BC2F" w14:textId="7BCC576F" w:rsidR="00271D7C" w:rsidRPr="00E04BD9" w:rsidRDefault="00271D7C" w:rsidP="001A01BE">
            <w:pPr>
              <w:jc w:val="both"/>
            </w:pPr>
            <w:r w:rsidRPr="00E04BD9">
              <w:t>2. Закон Республики Казахстан «О техническом регулирова</w:t>
            </w:r>
            <w:r w:rsidR="001A01BE" w:rsidRPr="00E04BD9">
              <w:t>нии» от 9 ноября 2004 года</w:t>
            </w:r>
            <w:r w:rsidRPr="00E04BD9">
              <w:t>.</w:t>
            </w:r>
          </w:p>
          <w:p w14:paraId="5FDE322F" w14:textId="0ECF9285" w:rsidR="00271D7C" w:rsidRPr="00E04BD9" w:rsidRDefault="001A01BE" w:rsidP="001A01BE">
            <w:pPr>
              <w:jc w:val="both"/>
            </w:pPr>
            <w:r w:rsidRPr="00E04BD9">
              <w:t>3.</w:t>
            </w:r>
            <w:r w:rsidR="00271D7C" w:rsidRPr="00E04BD9">
              <w:t xml:space="preserve"> Закон Республики Казахстан «Об обеспечении единства измере</w:t>
            </w:r>
            <w:r w:rsidRPr="00E04BD9">
              <w:t>ний» от 7 июня 2000 года</w:t>
            </w:r>
            <w:r w:rsidR="00271D7C" w:rsidRPr="00E04BD9">
              <w:t>.</w:t>
            </w:r>
          </w:p>
          <w:p w14:paraId="6A38307B" w14:textId="66FA9EBA" w:rsidR="00271D7C" w:rsidRPr="00E04BD9" w:rsidRDefault="00271D7C" w:rsidP="001A01BE">
            <w:pPr>
              <w:jc w:val="both"/>
            </w:pPr>
            <w:r w:rsidRPr="00E04BD9">
              <w:t xml:space="preserve">4. Закон Республики Казахстан «О безопасности машин и оборудования» от 21 июля 2007 </w:t>
            </w:r>
            <w:r w:rsidRPr="00E04BD9">
              <w:lastRenderedPageBreak/>
              <w:t>года.</w:t>
            </w:r>
          </w:p>
          <w:p w14:paraId="4CAA539E" w14:textId="4BD29255" w:rsidR="00271D7C" w:rsidRPr="00E04BD9" w:rsidRDefault="00CD0978" w:rsidP="001A01BE">
            <w:pPr>
              <w:jc w:val="both"/>
            </w:pPr>
            <w:r w:rsidRPr="00E04BD9">
              <w:t>5</w:t>
            </w:r>
            <w:r w:rsidR="00271D7C" w:rsidRPr="00E04BD9">
              <w:t>. «Правила обеспечения промышленной безопасности для опасных производственных объектов в нефтехимической, нефтеперерабатывающей отраслях, нефтебаз и автозаправочных станций» от 30 декабря 2014 года.</w:t>
            </w:r>
          </w:p>
          <w:p w14:paraId="3D56B103" w14:textId="27145C4E" w:rsidR="00271D7C" w:rsidRPr="00E04BD9" w:rsidRDefault="00CD0978" w:rsidP="001A01BE">
            <w:pPr>
              <w:jc w:val="both"/>
            </w:pPr>
            <w:r w:rsidRPr="00E04BD9">
              <w:t>6</w:t>
            </w:r>
            <w:r w:rsidR="00271D7C" w:rsidRPr="00E04BD9">
              <w:t xml:space="preserve">. </w:t>
            </w:r>
            <w:r w:rsidR="00CD3A3E" w:rsidRPr="00E04BD9">
              <w:t xml:space="preserve">ТР ТС 032/2013 </w:t>
            </w:r>
            <w:r w:rsidR="00271D7C" w:rsidRPr="00E04BD9">
              <w:t xml:space="preserve">«О безопасности оборудования, работающего под избыточным давлением» </w:t>
            </w:r>
            <w:r w:rsidR="001A01BE" w:rsidRPr="00E04BD9">
              <w:t>от 2 июля 2013 года.</w:t>
            </w:r>
          </w:p>
          <w:p w14:paraId="41D1870C" w14:textId="5D2693CD" w:rsidR="00271D7C" w:rsidRPr="00E04BD9" w:rsidRDefault="00CD0978" w:rsidP="001A01BE">
            <w:pPr>
              <w:jc w:val="both"/>
            </w:pPr>
            <w:r w:rsidRPr="00E04BD9">
              <w:t>7</w:t>
            </w:r>
            <w:r w:rsidR="00271D7C" w:rsidRPr="00E04BD9">
              <w:t>. ТР ТС 010/2011 «О безопасности машин и оборудования» от 18 октября 2011 года.</w:t>
            </w:r>
          </w:p>
          <w:p w14:paraId="334CE24C" w14:textId="1C0EA35F" w:rsidR="00271D7C" w:rsidRPr="00E04BD9" w:rsidRDefault="00CD0978" w:rsidP="001A01BE">
            <w:pPr>
              <w:jc w:val="both"/>
            </w:pPr>
            <w:r w:rsidRPr="00E04BD9">
              <w:t>8</w:t>
            </w:r>
            <w:r w:rsidR="00271D7C" w:rsidRPr="00E04BD9">
              <w:t>. СТ РК ISО 10441-2012 «Промышленность нефтяная, нефтехимическая и газовая. Упругие муфты для передачи механической энергии специального назначения».</w:t>
            </w:r>
          </w:p>
          <w:p w14:paraId="27923A27" w14:textId="704FB2DD" w:rsidR="00271D7C" w:rsidRPr="00E04BD9" w:rsidRDefault="00CD0978" w:rsidP="001A01BE">
            <w:pPr>
              <w:jc w:val="both"/>
            </w:pPr>
            <w:r w:rsidRPr="00E04BD9">
              <w:t>9</w:t>
            </w:r>
            <w:r w:rsidR="00271D7C" w:rsidRPr="00E04BD9">
              <w:t>. СТ РК 3125-2017 «Промышленность нефтеперерабатывающая и нефтехимическая. Установка каталитического риформинга и гидроочистки. Эксплуатация и обследование оборудования».</w:t>
            </w:r>
          </w:p>
          <w:p w14:paraId="2FCDBB04" w14:textId="0CC25EAC" w:rsidR="00271D7C" w:rsidRPr="00E04BD9" w:rsidRDefault="00CD0978" w:rsidP="001A01BE">
            <w:pPr>
              <w:jc w:val="both"/>
            </w:pPr>
            <w:r w:rsidRPr="00E04BD9">
              <w:t>10</w:t>
            </w:r>
            <w:r w:rsidR="00271D7C" w:rsidRPr="00E04BD9">
              <w:t>. СТ РК ISO 12489-2016 «Промышленность нефтяная, нефтехимическая и газовая. Моделирование надежности и расчет систем безопасности».</w:t>
            </w:r>
          </w:p>
          <w:p w14:paraId="028C61EC" w14:textId="3FD7365A" w:rsidR="00271D7C" w:rsidRPr="00E04BD9" w:rsidRDefault="00CD0978" w:rsidP="001A01BE">
            <w:pPr>
              <w:jc w:val="both"/>
            </w:pPr>
            <w:r w:rsidRPr="00E04BD9">
              <w:t>11</w:t>
            </w:r>
            <w:r w:rsidR="00271D7C" w:rsidRPr="00E04BD9">
              <w:t>. СТ РК ISO 16961-2017 «Нефтяная, нефтехимическая и газовая промышленность. Внутреннее покрытие и облицовка стальных резервуаров для хранения нефтепродукта».</w:t>
            </w:r>
          </w:p>
          <w:p w14:paraId="5E954990" w14:textId="18DB9C4C" w:rsidR="00271D7C" w:rsidRPr="00E04BD9" w:rsidRDefault="00CD0978" w:rsidP="001A01BE">
            <w:pPr>
              <w:jc w:val="both"/>
            </w:pPr>
            <w:r w:rsidRPr="00E04BD9">
              <w:t>12</w:t>
            </w:r>
            <w:r w:rsidR="00271D7C" w:rsidRPr="00E04BD9">
              <w:t>. СТ РК ИСО 13710-2006 «Промышленность нефтяная, нефтехимическая и газовая. Поршневые насосы прямого вытеснения».</w:t>
            </w:r>
          </w:p>
          <w:p w14:paraId="20340750" w14:textId="0376D152" w:rsidR="00271D7C" w:rsidRPr="00E04BD9" w:rsidRDefault="00CD0978" w:rsidP="001A01BE">
            <w:pPr>
              <w:jc w:val="both"/>
            </w:pPr>
            <w:r w:rsidRPr="00E04BD9">
              <w:t>13</w:t>
            </w:r>
            <w:r w:rsidR="00271D7C" w:rsidRPr="00E04BD9">
              <w:t>. СТ РК ИСО 17292 – 2010 «Клапаны шаровые металлические для нефтяной, нефтехимической и смежных отраслей промышленности Общие технические требования».</w:t>
            </w:r>
          </w:p>
          <w:p w14:paraId="0709450F" w14:textId="24AEFCA7" w:rsidR="00271D7C" w:rsidRPr="00E04BD9" w:rsidRDefault="00CD0978" w:rsidP="001A01BE">
            <w:pPr>
              <w:jc w:val="both"/>
            </w:pPr>
            <w:r w:rsidRPr="00E04BD9">
              <w:t>14</w:t>
            </w:r>
            <w:r w:rsidR="00271D7C" w:rsidRPr="00E04BD9">
              <w:t>. СТ РК ИСО 23251-2010 «Промышленность нефтяная, нефтехимическая и газовая Системы сброса и снижения давления».</w:t>
            </w:r>
          </w:p>
          <w:p w14:paraId="09AAFE62" w14:textId="27A97B66" w:rsidR="00271D7C" w:rsidRPr="00E04BD9" w:rsidRDefault="00CD0978" w:rsidP="001A01BE">
            <w:pPr>
              <w:jc w:val="both"/>
            </w:pPr>
            <w:r w:rsidRPr="00E04BD9">
              <w:t>15</w:t>
            </w:r>
            <w:r w:rsidR="00271D7C" w:rsidRPr="00E04BD9">
              <w:t>. СТ РК ИСО 25457-2011 «Промышленность нефтяная, нефтехимическая и газовая. Подробная информация о факелах общего назначения для нефтеперерабатывающих и нефтехимических заводов».</w:t>
            </w:r>
          </w:p>
          <w:p w14:paraId="7FEDB656" w14:textId="5FF08BED" w:rsidR="00271D7C" w:rsidRPr="00E04BD9" w:rsidRDefault="00CD0978" w:rsidP="001A01BE">
            <w:pPr>
              <w:jc w:val="both"/>
            </w:pPr>
            <w:r w:rsidRPr="00E04BD9">
              <w:t>16</w:t>
            </w:r>
            <w:r w:rsidR="00271D7C" w:rsidRPr="00E04BD9">
              <w:t>. СТ РК 3075-2017 «Промышленность нефтяная, нефтехимическая и газовая. Металлические материалы, устойчивые к сульфидному растрескиванию под напряжением в коррозионной среде нефтеперерабатывающих заводов».</w:t>
            </w:r>
          </w:p>
          <w:p w14:paraId="5D78FF0C" w14:textId="6D7C645D" w:rsidR="00271D7C" w:rsidRPr="00E04BD9" w:rsidRDefault="00CD0978" w:rsidP="001A01BE">
            <w:pPr>
              <w:jc w:val="both"/>
            </w:pPr>
            <w:r w:rsidRPr="00E04BD9">
              <w:t>17</w:t>
            </w:r>
            <w:r w:rsidR="00271D7C" w:rsidRPr="00E04BD9">
              <w:t>. СТ РК 3125-2017 «Промышленность нефтеперерабатывающая и нефтехимическая. Установка каталитического риформинга и гидроочистки. Эксплуатация и обследование оборудования».</w:t>
            </w:r>
          </w:p>
          <w:p w14:paraId="05DD484E" w14:textId="346FF416" w:rsidR="00271D7C" w:rsidRPr="00E04BD9" w:rsidRDefault="00CD0978" w:rsidP="001A01BE">
            <w:pPr>
              <w:jc w:val="both"/>
            </w:pPr>
            <w:r w:rsidRPr="00E04BD9">
              <w:t>18</w:t>
            </w:r>
            <w:r w:rsidR="00271D7C" w:rsidRPr="00E04BD9">
              <w:t>. СТ РК ISO 10437-2012 «Промышленность нефтяная, нефтехимическая и газовая. Паровые турбины специального назначения».</w:t>
            </w:r>
          </w:p>
          <w:p w14:paraId="152B7CC1" w14:textId="6A4F0093" w:rsidR="00271D7C" w:rsidRPr="00E04BD9" w:rsidRDefault="00CD0978" w:rsidP="001A01BE">
            <w:pPr>
              <w:jc w:val="both"/>
            </w:pPr>
            <w:r w:rsidRPr="00E04BD9">
              <w:t>19</w:t>
            </w:r>
            <w:r w:rsidR="00271D7C" w:rsidRPr="00E04BD9">
              <w:t>. СТ РК ISO 10441-2012 «Промышленность нефтяная, нефтехимическая и газовая. Упругие муфты для передачи механической энергии специального применения».</w:t>
            </w:r>
          </w:p>
          <w:p w14:paraId="405DB63B" w14:textId="5AF16B7C" w:rsidR="00271D7C" w:rsidRPr="00E04BD9" w:rsidRDefault="00CD0978" w:rsidP="001A01BE">
            <w:pPr>
              <w:jc w:val="both"/>
            </w:pPr>
            <w:r w:rsidRPr="00E04BD9">
              <w:t>20</w:t>
            </w:r>
            <w:r w:rsidR="00271D7C" w:rsidRPr="00E04BD9">
              <w:t>. СТ РК ISO 23936-2-2016 «Нефтяная, нефтехимическая и газовая промышленность. Неметаллические материалы, контактирующие со средами при добыче нефти и газа. Часть 2: эластомеры»</w:t>
            </w:r>
          </w:p>
          <w:p w14:paraId="6624BF29" w14:textId="7B556DE4" w:rsidR="00271D7C" w:rsidRPr="00E04BD9" w:rsidRDefault="00CD0978" w:rsidP="001A01BE">
            <w:pPr>
              <w:jc w:val="both"/>
            </w:pPr>
            <w:r w:rsidRPr="00E04BD9">
              <w:t>21</w:t>
            </w:r>
            <w:r w:rsidR="00271D7C" w:rsidRPr="00E04BD9">
              <w:t>. СТ РК ИСО 2145-2011 «Промышленность нефтяная, нефтехимическая и газовая. Выбор материалов и коррозионный контроль для нефтяных и газовых производственных систем».</w:t>
            </w:r>
          </w:p>
          <w:p w14:paraId="2AC67DE9" w14:textId="7FC102AA" w:rsidR="00271D7C" w:rsidRPr="00E04BD9" w:rsidRDefault="00CD0978" w:rsidP="001A01BE">
            <w:pPr>
              <w:jc w:val="both"/>
            </w:pPr>
            <w:r w:rsidRPr="00E04BD9">
              <w:t>22</w:t>
            </w:r>
            <w:r w:rsidR="00271D7C" w:rsidRPr="00E04BD9">
              <w:t>. СТ РК ИСО 10434-2006 «Задвижки стальные с крышкой на болтовом креплении для применения в нефтяной, нефтехимической и связанных с ними отраслях промышленности».</w:t>
            </w:r>
          </w:p>
          <w:p w14:paraId="1BD90A58" w14:textId="38FBCC4D" w:rsidR="00271D7C" w:rsidRPr="00E04BD9" w:rsidRDefault="00CD0978" w:rsidP="001A01BE">
            <w:pPr>
              <w:jc w:val="both"/>
            </w:pPr>
            <w:r w:rsidRPr="00E04BD9">
              <w:t>23</w:t>
            </w:r>
            <w:r w:rsidR="00271D7C" w:rsidRPr="00E04BD9">
              <w:t>. СТ РК ИСО 13706-2009 «Промышленность нефтяная, нефтехимическая и газовая. Теплообменники с воздушным охлаждением».</w:t>
            </w:r>
          </w:p>
          <w:p w14:paraId="706E9C5F" w14:textId="77777777" w:rsidR="00271D7C" w:rsidRPr="00E04BD9" w:rsidRDefault="00271D7C" w:rsidP="001A01BE">
            <w:pPr>
              <w:jc w:val="both"/>
            </w:pPr>
            <w:r w:rsidRPr="00E04BD9">
              <w:t>17. СТ РК ИСО 13709-2004 «Промышленность нефтяная и газовая. Центробежные насосы для нефтяной, нефтехимической и газовой промышленности».</w:t>
            </w:r>
          </w:p>
          <w:p w14:paraId="5E71D083" w14:textId="4C6EBD4F" w:rsidR="00271D7C" w:rsidRPr="00E04BD9" w:rsidRDefault="00CD0978" w:rsidP="001A01BE">
            <w:pPr>
              <w:jc w:val="both"/>
            </w:pPr>
            <w:r w:rsidRPr="00E04BD9">
              <w:t>24</w:t>
            </w:r>
            <w:r w:rsidR="00271D7C" w:rsidRPr="00E04BD9">
              <w:t>. СТ РК ИСО 14691-2012 «Промышленность нефтяная, нефтехимическая и газовая. Упругие муфты для передачи механической энергии общего применения».</w:t>
            </w:r>
          </w:p>
          <w:p w14:paraId="4F590FED" w14:textId="2B4AA1B1" w:rsidR="00271D7C" w:rsidRPr="00E04BD9" w:rsidRDefault="00CD0978" w:rsidP="001A01BE">
            <w:pPr>
              <w:jc w:val="both"/>
            </w:pPr>
            <w:r w:rsidRPr="00E04BD9">
              <w:t>25</w:t>
            </w:r>
            <w:r w:rsidR="00271D7C" w:rsidRPr="00E04BD9">
              <w:t xml:space="preserve">. СТ РК ИСО 21457-2011 «Промышленность нефтяная, нефтехимическая и газовая. </w:t>
            </w:r>
            <w:r w:rsidR="00271D7C" w:rsidRPr="00E04BD9">
              <w:lastRenderedPageBreak/>
              <w:t>Выбор материалов и коррозионный контроль для нефтяных и газовых производственных систем».</w:t>
            </w:r>
          </w:p>
          <w:p w14:paraId="65C18DAE" w14:textId="0C9AE268" w:rsidR="00271D7C" w:rsidRPr="00E04BD9" w:rsidRDefault="00DA1AFC" w:rsidP="001A01BE">
            <w:pPr>
              <w:jc w:val="both"/>
            </w:pPr>
            <w:r w:rsidRPr="00E04BD9">
              <w:t>26</w:t>
            </w:r>
            <w:r w:rsidR="00271D7C" w:rsidRPr="00E04BD9">
              <w:t>. СТ РК ИСО 24817-2010 «Промышленность нефтяная, нефтехимическая и газовая. Ремонт трубопроводов композитными материалами Оценка и расчет, ввод в эксплуатацию, испытание и контроль».</w:t>
            </w:r>
          </w:p>
          <w:p w14:paraId="3E125FA5" w14:textId="7CE6AA4D" w:rsidR="00271D7C" w:rsidRPr="00E04BD9" w:rsidRDefault="00DA1AFC" w:rsidP="001A01BE">
            <w:pPr>
              <w:jc w:val="both"/>
            </w:pPr>
            <w:r w:rsidRPr="00E04BD9">
              <w:t>27.</w:t>
            </w:r>
            <w:r w:rsidR="00271D7C" w:rsidRPr="00E04BD9">
              <w:t>СТ РК ИСО/ТС 29001-2006 «Промышленность нефтяная, нефтехимическая и газовая. Системы менеджмента качества, характеристика для каждой отрасли. Требования к продукции и организации технического обслуживания».</w:t>
            </w:r>
          </w:p>
          <w:p w14:paraId="61EC003A" w14:textId="6DAAE178" w:rsidR="00271D7C" w:rsidRPr="00E04BD9" w:rsidRDefault="00DA1AFC" w:rsidP="001A01BE">
            <w:pPr>
              <w:jc w:val="both"/>
            </w:pPr>
            <w:r w:rsidRPr="00E04BD9">
              <w:t>28</w:t>
            </w:r>
            <w:r w:rsidR="00271D7C" w:rsidRPr="00E04BD9">
              <w:t>. СТ РК ИСО 15926-1-2010 «Промышленность нефтяная и газовая. Системы промышленной автоматизации и интеграции. Интеграция данных о сроке службы нефтехимических установок, включая установки по добыче нефти и газа. Часть 1. Общее представление и основные принципы».</w:t>
            </w:r>
          </w:p>
          <w:p w14:paraId="437196D1" w14:textId="3EAE4B7B" w:rsidR="00271D7C" w:rsidRPr="00E04BD9" w:rsidRDefault="00DA1AFC" w:rsidP="001A01BE">
            <w:pPr>
              <w:jc w:val="both"/>
            </w:pPr>
            <w:r w:rsidRPr="00E04BD9">
              <w:t>29.</w:t>
            </w:r>
            <w:r w:rsidR="00271D7C" w:rsidRPr="00E04BD9">
              <w:t>СТ РК ИСО 15926-2-2010 «Промышленность нефтяная и газовая. Системы промышленной автоматизации и интеграция. Интеграция данных о сроке службы нефтехимических установок, включая установки по добыче нефти и</w:t>
            </w:r>
            <w:r w:rsidRPr="00E04BD9">
              <w:t xml:space="preserve"> газа. Часть 2. Модель данных».</w:t>
            </w:r>
          </w:p>
          <w:p w14:paraId="77B3A078" w14:textId="0B13A11C" w:rsidR="00271D7C" w:rsidRPr="00E04BD9" w:rsidRDefault="00DA1AFC" w:rsidP="001A01BE">
            <w:pPr>
              <w:jc w:val="both"/>
            </w:pPr>
            <w:r w:rsidRPr="00E04BD9">
              <w:t>30</w:t>
            </w:r>
            <w:r w:rsidR="00271D7C" w:rsidRPr="00E04BD9">
              <w:t>. СТ РК EN 14678-1-2014 «Оборудование и устройства для сжиженного нефтяного газа. Конструкция и характеристики оборудования для сжиженного нефтяного газа для автозаправочных станций. Часть 1: Заправочные колонки».</w:t>
            </w:r>
          </w:p>
          <w:p w14:paraId="412025E9" w14:textId="23611ECA" w:rsidR="00271D7C" w:rsidRPr="00E04BD9" w:rsidRDefault="00DA1AFC" w:rsidP="001A01BE">
            <w:pPr>
              <w:jc w:val="both"/>
            </w:pPr>
            <w:r w:rsidRPr="00E04BD9">
              <w:t>31</w:t>
            </w:r>
            <w:r w:rsidR="00271D7C" w:rsidRPr="00E04BD9">
              <w:t>. СТ РК EN 14678-2-2014 «Оборудование и устройства для сжиженного нефтяного газа. Конструкция и характеристики оборудования для сжиженного нефтяного газа для автозаправочных станций. Часть 2: Компоненты, за исключением заправочных колонок, и требования к установке».</w:t>
            </w:r>
          </w:p>
          <w:p w14:paraId="6E5767EB" w14:textId="77777777" w:rsidR="00AE50A9" w:rsidRPr="00E04BD9" w:rsidRDefault="00DA1AFC" w:rsidP="001A01BE">
            <w:pPr>
              <w:suppressAutoHyphens/>
              <w:jc w:val="both"/>
            </w:pPr>
            <w:r w:rsidRPr="00E04BD9">
              <w:t>32</w:t>
            </w:r>
            <w:r w:rsidR="00271D7C" w:rsidRPr="00E04BD9">
              <w:t>. СТ РК EN 14678-3 – 2014 «Оборудование и устройства для сжиженного нефтяного газа. Конструкция и характеристики оборудования для сжиженного нефтяного газа для автозаправочных станций. Часть 3: Топливозаправочные установки на территории коммерческих и промышленных объектов».</w:t>
            </w:r>
          </w:p>
          <w:p w14:paraId="34381E06" w14:textId="0A264505" w:rsidR="00FD38B1" w:rsidRPr="00E04BD9" w:rsidRDefault="00FD38B1" w:rsidP="001A01BE">
            <w:pPr>
              <w:suppressAutoHyphens/>
              <w:jc w:val="both"/>
            </w:pPr>
          </w:p>
        </w:tc>
      </w:tr>
      <w:tr w:rsidR="00271D7C" w:rsidRPr="00E04BD9" w14:paraId="024EC964" w14:textId="77777777" w:rsidTr="00C5429C">
        <w:trPr>
          <w:trHeight w:val="55"/>
        </w:trPr>
        <w:tc>
          <w:tcPr>
            <w:tcW w:w="9493" w:type="dxa"/>
            <w:gridSpan w:val="9"/>
          </w:tcPr>
          <w:p w14:paraId="7A96B29A" w14:textId="6966529F" w:rsidR="00271D7C" w:rsidRPr="00E04BD9" w:rsidRDefault="00271D7C" w:rsidP="00E1545A">
            <w:pPr>
              <w:suppressAutoHyphens/>
              <w:jc w:val="center"/>
              <w:rPr>
                <w:b/>
              </w:rPr>
            </w:pPr>
            <w:r w:rsidRPr="00E04BD9">
              <w:rPr>
                <w:b/>
              </w:rPr>
              <w:lastRenderedPageBreak/>
              <w:t>3. Технические данные Профессионального стандарта</w:t>
            </w:r>
          </w:p>
        </w:tc>
      </w:tr>
      <w:tr w:rsidR="00AE50A9" w:rsidRPr="00E04BD9" w14:paraId="79CDFD56" w14:textId="77777777" w:rsidTr="00C5429C">
        <w:trPr>
          <w:trHeight w:val="55"/>
        </w:trPr>
        <w:tc>
          <w:tcPr>
            <w:tcW w:w="1838" w:type="dxa"/>
          </w:tcPr>
          <w:p w14:paraId="6AD519A3" w14:textId="73F423C4" w:rsidR="00AE50A9" w:rsidRPr="00E04BD9" w:rsidRDefault="00271D7C" w:rsidP="00E1545A">
            <w:pPr>
              <w:suppressAutoHyphens/>
              <w:jc w:val="both"/>
            </w:pPr>
            <w:r w:rsidRPr="00E04BD9">
              <w:t>Рабочая  группа</w:t>
            </w:r>
          </w:p>
        </w:tc>
        <w:tc>
          <w:tcPr>
            <w:tcW w:w="7655" w:type="dxa"/>
            <w:gridSpan w:val="8"/>
          </w:tcPr>
          <w:p w14:paraId="759A6E73" w14:textId="77777777" w:rsidR="00C66ED4" w:rsidRPr="00E04BD9" w:rsidRDefault="00C66ED4" w:rsidP="00E1545A">
            <w:r w:rsidRPr="00E04BD9">
              <w:t>ТОО «Аттестационно-методический центр"</w:t>
            </w:r>
          </w:p>
          <w:p w14:paraId="408C2FA8" w14:textId="77777777" w:rsidR="00C66ED4" w:rsidRPr="00E04BD9" w:rsidRDefault="00C66ED4" w:rsidP="00E1545A">
            <w:r w:rsidRPr="00E04BD9">
              <w:t>ТК 76 «Неразрушающий контроль, техническая диагностика  и мониторинг состояния»</w:t>
            </w:r>
          </w:p>
          <w:p w14:paraId="5D0D1FDD" w14:textId="77777777" w:rsidR="00C66ED4" w:rsidRPr="00E04BD9" w:rsidRDefault="00C66ED4" w:rsidP="00E1545A">
            <w:r w:rsidRPr="00E04BD9">
              <w:t xml:space="preserve">Калугин А.В., Зампредседателя kalugin-av-ru@mail.ru </w:t>
            </w:r>
          </w:p>
          <w:p w14:paraId="5B8C4756" w14:textId="77777777" w:rsidR="00C66ED4" w:rsidRPr="00E04BD9" w:rsidRDefault="00C66ED4" w:rsidP="00E1545A">
            <w:r w:rsidRPr="00E04BD9">
              <w:t xml:space="preserve">Руководитель научно-технического центра НМКИ </w:t>
            </w:r>
          </w:p>
          <w:p w14:paraId="2F999738" w14:textId="77777777" w:rsidR="00C66ED4" w:rsidRPr="00E04BD9" w:rsidRDefault="00C66ED4" w:rsidP="00E1545A">
            <w:r w:rsidRPr="00E04BD9">
              <w:t>РГП «Институт ядерной физики» МЭ РК</w:t>
            </w:r>
          </w:p>
          <w:p w14:paraId="324B052E" w14:textId="77777777" w:rsidR="00C66ED4" w:rsidRPr="00E04BD9" w:rsidRDefault="00C66ED4" w:rsidP="00E1545A">
            <w:r w:rsidRPr="00E04BD9">
              <w:t>кандидат физ.-мат. наук, специалист NDT III-го уровня</w:t>
            </w:r>
          </w:p>
          <w:p w14:paraId="03127448" w14:textId="77777777" w:rsidR="00C66ED4" w:rsidRPr="00E04BD9" w:rsidRDefault="00C66ED4" w:rsidP="00E1545A">
            <w:r w:rsidRPr="00E04BD9">
              <w:t xml:space="preserve">Ермаков Е.Л. evgeniyer18@mail.ru </w:t>
            </w:r>
          </w:p>
          <w:p w14:paraId="760394F7" w14:textId="77777777" w:rsidR="00C66ED4" w:rsidRPr="00E04BD9" w:rsidRDefault="00C66ED4" w:rsidP="00E1545A">
            <w:r w:rsidRPr="00E04BD9">
              <w:t>ТОО «Мунар 1»</w:t>
            </w:r>
          </w:p>
          <w:p w14:paraId="0276CB63" w14:textId="77777777" w:rsidR="00C66ED4" w:rsidRPr="00E04BD9" w:rsidRDefault="00C66ED4" w:rsidP="00E1545A">
            <w:r w:rsidRPr="00E04BD9">
              <w:t>Попов О.А., Директор. popov_munar1@mail.ru</w:t>
            </w:r>
          </w:p>
          <w:p w14:paraId="22653E8D" w14:textId="77777777" w:rsidR="00C66ED4" w:rsidRPr="00E04BD9" w:rsidRDefault="00C66ED4" w:rsidP="00E1545A">
            <w:r w:rsidRPr="00E04BD9">
              <w:t>ТОО «ЛМС - НС»</w:t>
            </w:r>
          </w:p>
          <w:p w14:paraId="371D4ADE" w14:textId="211D79CC" w:rsidR="00AE50A9" w:rsidRPr="00E04BD9" w:rsidRDefault="00C66ED4" w:rsidP="00E1545A">
            <w:r w:rsidRPr="00E04BD9">
              <w:t>Переплетчиков О.Ю. Oleg_lms@mail.ru</w:t>
            </w:r>
          </w:p>
        </w:tc>
      </w:tr>
      <w:tr w:rsidR="00AE50A9" w:rsidRPr="00E04BD9" w14:paraId="5E7337D8" w14:textId="77777777" w:rsidTr="00C5429C">
        <w:trPr>
          <w:trHeight w:val="55"/>
        </w:trPr>
        <w:tc>
          <w:tcPr>
            <w:tcW w:w="1838" w:type="dxa"/>
          </w:tcPr>
          <w:p w14:paraId="202C6E2C" w14:textId="29872651" w:rsidR="00AE50A9" w:rsidRPr="00E04BD9" w:rsidRDefault="00AE50A9" w:rsidP="00E1545A">
            <w:pPr>
              <w:suppressAutoHyphens/>
              <w:jc w:val="both"/>
            </w:pPr>
            <w:r w:rsidRPr="00E04BD9">
              <w:t>Экспертиза представлена</w:t>
            </w:r>
          </w:p>
        </w:tc>
        <w:tc>
          <w:tcPr>
            <w:tcW w:w="7655" w:type="dxa"/>
            <w:gridSpan w:val="8"/>
          </w:tcPr>
          <w:p w14:paraId="7C490A3C" w14:textId="21F3E54D" w:rsidR="005C7086" w:rsidRPr="00E04BD9" w:rsidRDefault="005C7086" w:rsidP="00E1545A">
            <w:pPr>
              <w:suppressAutoHyphens/>
              <w:jc w:val="both"/>
            </w:pPr>
            <w:r w:rsidRPr="00E04BD9">
              <w:t xml:space="preserve">СРО ОЮЛ КАЗАХСТАНСКИЙ РЕГИСТР </w:t>
            </w:r>
          </w:p>
          <w:p w14:paraId="191A8E9E" w14:textId="43590B06" w:rsidR="005C7086" w:rsidRPr="00E04BD9" w:rsidRDefault="005C7086" w:rsidP="00E1545A">
            <w:pPr>
              <w:suppressAutoHyphens/>
              <w:jc w:val="both"/>
            </w:pPr>
            <w:r w:rsidRPr="00E04BD9">
              <w:t xml:space="preserve">Заитова С.А., Президент  </w:t>
            </w:r>
            <w:hyperlink r:id="rId11" w:history="1">
              <w:r w:rsidR="00C66ED4" w:rsidRPr="00E04BD9">
                <w:rPr>
                  <w:rStyle w:val="aa"/>
                  <w:lang w:val="en-US"/>
                </w:rPr>
                <w:t>ork</w:t>
              </w:r>
              <w:r w:rsidR="00C66ED4" w:rsidRPr="00E04BD9">
                <w:rPr>
                  <w:rStyle w:val="aa"/>
                </w:rPr>
                <w:t>_</w:t>
              </w:r>
              <w:r w:rsidR="00C66ED4" w:rsidRPr="00E04BD9">
                <w:rPr>
                  <w:rStyle w:val="aa"/>
                  <w:lang w:val="en-US"/>
                </w:rPr>
                <w:t>ps</w:t>
              </w:r>
              <w:r w:rsidR="00C66ED4" w:rsidRPr="00E04BD9">
                <w:rPr>
                  <w:rStyle w:val="aa"/>
                </w:rPr>
                <w:t>@</w:t>
              </w:r>
              <w:r w:rsidR="00C66ED4" w:rsidRPr="00E04BD9">
                <w:rPr>
                  <w:rStyle w:val="aa"/>
                  <w:lang w:val="en-US"/>
                </w:rPr>
                <w:t>kazregister</w:t>
              </w:r>
              <w:r w:rsidR="00C66ED4" w:rsidRPr="00E04BD9">
                <w:rPr>
                  <w:rStyle w:val="aa"/>
                </w:rPr>
                <w:t>.</w:t>
              </w:r>
              <w:r w:rsidR="00C66ED4" w:rsidRPr="00E04BD9">
                <w:rPr>
                  <w:rStyle w:val="aa"/>
                  <w:lang w:val="en-US"/>
                </w:rPr>
                <w:t>kz</w:t>
              </w:r>
            </w:hyperlink>
          </w:p>
          <w:p w14:paraId="2ADE0FC1" w14:textId="77777777" w:rsidR="005C7086" w:rsidRPr="00E04BD9" w:rsidRDefault="005C7086" w:rsidP="00E1545A">
            <w:pPr>
              <w:suppressAutoHyphens/>
              <w:jc w:val="both"/>
            </w:pPr>
            <w:r w:rsidRPr="00E04BD9">
              <w:t xml:space="preserve">ОЮЛ «Независимая Газовая Ассоциация» </w:t>
            </w:r>
          </w:p>
          <w:p w14:paraId="240F161D" w14:textId="77777777" w:rsidR="005C7086" w:rsidRPr="00E04BD9" w:rsidRDefault="005C7086" w:rsidP="00E1545A">
            <w:pPr>
              <w:suppressAutoHyphens/>
              <w:jc w:val="both"/>
            </w:pPr>
            <w:r w:rsidRPr="00E04BD9">
              <w:t xml:space="preserve">Мордвинкин Ф.Л., Президент </w:t>
            </w:r>
            <w:r w:rsidRPr="00E04BD9">
              <w:rPr>
                <w:lang w:val="en-US"/>
              </w:rPr>
              <w:t>nga</w:t>
            </w:r>
            <w:r w:rsidRPr="00E04BD9">
              <w:t>.</w:t>
            </w:r>
            <w:r w:rsidRPr="00E04BD9">
              <w:rPr>
                <w:lang w:val="en-US"/>
              </w:rPr>
              <w:t>astana</w:t>
            </w:r>
            <w:r w:rsidRPr="00E04BD9">
              <w:t>@</w:t>
            </w:r>
            <w:r w:rsidRPr="00E04BD9">
              <w:rPr>
                <w:lang w:val="en-US"/>
              </w:rPr>
              <w:t>mail</w:t>
            </w:r>
            <w:r w:rsidRPr="00E04BD9">
              <w:t>.</w:t>
            </w:r>
            <w:r w:rsidRPr="00E04BD9">
              <w:rPr>
                <w:lang w:val="en-US"/>
              </w:rPr>
              <w:t>ru</w:t>
            </w:r>
          </w:p>
          <w:p w14:paraId="71D01672" w14:textId="77777777" w:rsidR="005C7086" w:rsidRPr="00E04BD9" w:rsidRDefault="005C7086" w:rsidP="00E1545A">
            <w:pPr>
              <w:suppressAutoHyphens/>
              <w:jc w:val="both"/>
            </w:pPr>
            <w:r w:rsidRPr="00E04BD9">
              <w:rPr>
                <w:lang w:val="en-US"/>
              </w:rPr>
              <w:t>C</w:t>
            </w:r>
            <w:r w:rsidRPr="00E04BD9">
              <w:t>РО ОЮЛ «Союз лифтовиков Казахстна»</w:t>
            </w:r>
          </w:p>
          <w:p w14:paraId="4922FDE6" w14:textId="6C6D491F" w:rsidR="00B814FD" w:rsidRPr="00E04BD9" w:rsidRDefault="005C7086" w:rsidP="00E1545A">
            <w:pPr>
              <w:suppressAutoHyphens/>
              <w:jc w:val="both"/>
            </w:pPr>
            <w:r w:rsidRPr="00E04BD9">
              <w:t>Кенжебаев Н.А., Президент1110357@</w:t>
            </w:r>
            <w:r w:rsidRPr="00E04BD9">
              <w:rPr>
                <w:lang w:val="en-US"/>
              </w:rPr>
              <w:t>mail</w:t>
            </w:r>
            <w:r w:rsidRPr="00E04BD9">
              <w:t>.</w:t>
            </w:r>
            <w:r w:rsidRPr="00E04BD9">
              <w:rPr>
                <w:lang w:val="en-US"/>
              </w:rPr>
              <w:t>ru</w:t>
            </w:r>
            <w:r w:rsidRPr="00E04BD9" w:rsidDel="005C7086">
              <w:t xml:space="preserve"> </w:t>
            </w:r>
          </w:p>
        </w:tc>
      </w:tr>
      <w:tr w:rsidR="00C66ED4" w:rsidRPr="00E04BD9" w14:paraId="0794069D" w14:textId="77777777" w:rsidTr="00C5429C">
        <w:trPr>
          <w:trHeight w:val="55"/>
        </w:trPr>
        <w:tc>
          <w:tcPr>
            <w:tcW w:w="1838" w:type="dxa"/>
          </w:tcPr>
          <w:p w14:paraId="7418D817" w14:textId="7E2B1D40" w:rsidR="00C66ED4" w:rsidRPr="00E04BD9" w:rsidRDefault="00C66ED4" w:rsidP="00E1545A">
            <w:pPr>
              <w:suppressAutoHyphens/>
              <w:jc w:val="both"/>
            </w:pPr>
            <w:r w:rsidRPr="00E04BD9">
              <w:t xml:space="preserve">Экспертиза качества </w:t>
            </w:r>
          </w:p>
        </w:tc>
        <w:tc>
          <w:tcPr>
            <w:tcW w:w="7655" w:type="dxa"/>
            <w:gridSpan w:val="8"/>
          </w:tcPr>
          <w:p w14:paraId="38D5332E" w14:textId="77777777" w:rsidR="00CD3A3E" w:rsidRPr="00E04BD9" w:rsidRDefault="00C66ED4" w:rsidP="00CD3A3E">
            <w:pPr>
              <w:suppressAutoHyphens/>
              <w:jc w:val="both"/>
            </w:pPr>
            <w:r w:rsidRPr="00E04BD9">
              <w:rPr>
                <w:lang w:val="en-US"/>
              </w:rPr>
              <w:t>Ernst</w:t>
            </w:r>
            <w:r w:rsidRPr="00E04BD9">
              <w:t xml:space="preserve"> &amp; </w:t>
            </w:r>
            <w:r w:rsidRPr="00E04BD9">
              <w:rPr>
                <w:lang w:val="en-US"/>
              </w:rPr>
              <w:t>Young</w:t>
            </w:r>
            <w:r w:rsidRPr="00E04BD9">
              <w:t xml:space="preserve"> </w:t>
            </w:r>
            <w:r w:rsidRPr="00E04BD9">
              <w:rPr>
                <w:lang w:val="en-US"/>
              </w:rPr>
              <w:t>Kazakhstan</w:t>
            </w:r>
            <w:r w:rsidRPr="00E04BD9">
              <w:t xml:space="preserve"> </w:t>
            </w:r>
            <w:r w:rsidRPr="00E04BD9">
              <w:rPr>
                <w:lang w:val="en-US"/>
              </w:rPr>
              <w:t>LLP</w:t>
            </w:r>
            <w:r w:rsidRPr="00E04BD9">
              <w:t xml:space="preserve"> </w:t>
            </w:r>
            <w:r w:rsidR="00D078C2" w:rsidRPr="00E04BD9">
              <w:t xml:space="preserve">     </w:t>
            </w:r>
          </w:p>
          <w:p w14:paraId="7826E7B5" w14:textId="12C55EDE" w:rsidR="00C66ED4" w:rsidRPr="00E04BD9" w:rsidRDefault="00C66ED4" w:rsidP="00CD3A3E">
            <w:pPr>
              <w:suppressAutoHyphens/>
              <w:jc w:val="both"/>
            </w:pPr>
            <w:r w:rsidRPr="00E04BD9">
              <w:t xml:space="preserve">Дамир Даменов </w:t>
            </w:r>
            <w:r w:rsidRPr="00E04BD9">
              <w:rPr>
                <w:lang w:val="en-US"/>
              </w:rPr>
              <w:t>Damir</w:t>
            </w:r>
            <w:r w:rsidRPr="00E04BD9">
              <w:t>.</w:t>
            </w:r>
            <w:r w:rsidRPr="00E04BD9">
              <w:rPr>
                <w:lang w:val="en-US"/>
              </w:rPr>
              <w:t>Deminov</w:t>
            </w:r>
            <w:r w:rsidRPr="00E04BD9">
              <w:t>@</w:t>
            </w:r>
            <w:r w:rsidRPr="00E04BD9">
              <w:rPr>
                <w:lang w:val="en-US"/>
              </w:rPr>
              <w:t>kz</w:t>
            </w:r>
            <w:r w:rsidRPr="00E04BD9">
              <w:t>.</w:t>
            </w:r>
            <w:r w:rsidRPr="00E04BD9">
              <w:rPr>
                <w:lang w:val="en-US"/>
              </w:rPr>
              <w:t>ey</w:t>
            </w:r>
            <w:r w:rsidRPr="00E04BD9">
              <w:t>.</w:t>
            </w:r>
            <w:r w:rsidRPr="00E04BD9">
              <w:rPr>
                <w:lang w:val="en-US"/>
              </w:rPr>
              <w:t>com</w:t>
            </w:r>
          </w:p>
        </w:tc>
      </w:tr>
      <w:tr w:rsidR="00AE50A9" w:rsidRPr="00E04BD9" w14:paraId="4FC02DA4" w14:textId="77777777" w:rsidTr="009C17A6">
        <w:trPr>
          <w:trHeight w:val="55"/>
        </w:trPr>
        <w:tc>
          <w:tcPr>
            <w:tcW w:w="3255" w:type="dxa"/>
            <w:gridSpan w:val="2"/>
          </w:tcPr>
          <w:p w14:paraId="25020D6F" w14:textId="40D5B83C" w:rsidR="00AE50A9" w:rsidRPr="00E04BD9" w:rsidRDefault="00AE50A9" w:rsidP="00E1545A">
            <w:pPr>
              <w:suppressAutoHyphens/>
              <w:jc w:val="both"/>
            </w:pPr>
            <w:r w:rsidRPr="00E04BD9">
              <w:t>Номер версии и год выпуска:</w:t>
            </w:r>
          </w:p>
        </w:tc>
        <w:tc>
          <w:tcPr>
            <w:tcW w:w="6238" w:type="dxa"/>
            <w:gridSpan w:val="7"/>
          </w:tcPr>
          <w:p w14:paraId="66CFDF8E" w14:textId="0DFB91B6" w:rsidR="00AE50A9" w:rsidRPr="00E04BD9" w:rsidRDefault="00004B0F" w:rsidP="00E1545A">
            <w:pPr>
              <w:suppressAutoHyphens/>
              <w:jc w:val="both"/>
            </w:pPr>
            <w:r w:rsidRPr="00E04BD9">
              <w:rPr>
                <w:rStyle w:val="21"/>
                <w:rFonts w:eastAsia="Microsoft Sans Serif"/>
              </w:rPr>
              <w:t>Версия 1, 2019 г.</w:t>
            </w:r>
          </w:p>
        </w:tc>
      </w:tr>
      <w:tr w:rsidR="00AE50A9" w:rsidRPr="00E04BD9" w14:paraId="362D1918" w14:textId="77777777" w:rsidTr="00C5429C">
        <w:trPr>
          <w:trHeight w:val="866"/>
        </w:trPr>
        <w:tc>
          <w:tcPr>
            <w:tcW w:w="1838" w:type="dxa"/>
          </w:tcPr>
          <w:p w14:paraId="78F2915F" w14:textId="4CCB3483" w:rsidR="00AE50A9" w:rsidRPr="00E04BD9" w:rsidRDefault="00AE50A9" w:rsidP="00E1545A">
            <w:pPr>
              <w:suppressAutoHyphens/>
              <w:jc w:val="both"/>
            </w:pPr>
            <w:r w:rsidRPr="00E04BD9">
              <w:lastRenderedPageBreak/>
              <w:t>Дата ориенти</w:t>
            </w:r>
            <w:r w:rsidR="00D078C2" w:rsidRPr="00E04BD9">
              <w:rPr>
                <w:lang w:val="en-US"/>
              </w:rPr>
              <w:t>-</w:t>
            </w:r>
            <w:r w:rsidRPr="00E04BD9">
              <w:t>ровочного пересмотра:</w:t>
            </w:r>
          </w:p>
        </w:tc>
        <w:tc>
          <w:tcPr>
            <w:tcW w:w="7655" w:type="dxa"/>
            <w:gridSpan w:val="8"/>
          </w:tcPr>
          <w:p w14:paraId="7B9BED7A" w14:textId="77777777" w:rsidR="00AE50A9" w:rsidRPr="00E04BD9" w:rsidRDefault="00004B0F" w:rsidP="00E1545A">
            <w:pPr>
              <w:suppressAutoHyphens/>
              <w:jc w:val="both"/>
              <w:rPr>
                <w:rStyle w:val="21"/>
                <w:rFonts w:eastAsia="Microsoft Sans Serif"/>
              </w:rPr>
            </w:pPr>
            <w:r w:rsidRPr="00E04BD9">
              <w:rPr>
                <w:rStyle w:val="21"/>
                <w:rFonts w:eastAsia="Microsoft Sans Serif"/>
              </w:rPr>
              <w:t>01.12.2022г.</w:t>
            </w:r>
          </w:p>
          <w:p w14:paraId="0CBFD3CD" w14:textId="03CF9E48" w:rsidR="00C66ED4" w:rsidRPr="00E04BD9" w:rsidRDefault="00C66ED4" w:rsidP="00E1545A">
            <w:pPr>
              <w:suppressAutoHyphens/>
              <w:jc w:val="both"/>
            </w:pPr>
            <w:r w:rsidRPr="00E04BD9">
              <w:t>Из</w:t>
            </w:r>
            <w:r w:rsidR="00C25B52" w:rsidRPr="00E04BD9">
              <w:t>менения или дополнения, указанные в</w:t>
            </w:r>
            <w:r w:rsidRPr="00E04BD9">
              <w:t xml:space="preserve"> НПА</w:t>
            </w:r>
            <w:r w:rsidR="00C25B52" w:rsidRPr="00E04BD9">
              <w:t>,</w:t>
            </w:r>
            <w:r w:rsidRPr="00E04BD9">
              <w:t xml:space="preserve"> являются основанием досрочного пересмотра данного стандарта.</w:t>
            </w:r>
          </w:p>
        </w:tc>
      </w:tr>
    </w:tbl>
    <w:p w14:paraId="1B4DBF6A" w14:textId="2C79EB51" w:rsidR="00E91AB9" w:rsidRPr="00E04BD9" w:rsidRDefault="00E91AB9" w:rsidP="00D078C2"/>
    <w:sectPr w:rsidR="00E91AB9" w:rsidRPr="00E04BD9" w:rsidSect="00E1545A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9F94C" w14:textId="77777777" w:rsidR="00657741" w:rsidRDefault="00657741" w:rsidP="00134672">
      <w:r>
        <w:separator/>
      </w:r>
    </w:p>
  </w:endnote>
  <w:endnote w:type="continuationSeparator" w:id="0">
    <w:p w14:paraId="717CEE65" w14:textId="77777777" w:rsidR="00657741" w:rsidRDefault="00657741" w:rsidP="0013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C3738" w14:textId="77777777" w:rsidR="00657741" w:rsidRDefault="00657741" w:rsidP="00134672">
      <w:r>
        <w:separator/>
      </w:r>
    </w:p>
  </w:footnote>
  <w:footnote w:type="continuationSeparator" w:id="0">
    <w:p w14:paraId="15BB23F8" w14:textId="77777777" w:rsidR="00657741" w:rsidRDefault="00657741" w:rsidP="0013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11426"/>
      <w:docPartObj>
        <w:docPartGallery w:val="Page Numbers (Top of Page)"/>
        <w:docPartUnique/>
      </w:docPartObj>
    </w:sdtPr>
    <w:sdtEndPr/>
    <w:sdtContent>
      <w:p w14:paraId="7CD09D68" w14:textId="232FC523" w:rsidR="00906265" w:rsidRDefault="009062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47" w:rsidRPr="00504F47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C08"/>
    <w:multiLevelType w:val="hybridMultilevel"/>
    <w:tmpl w:val="51D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C3B"/>
    <w:multiLevelType w:val="hybridMultilevel"/>
    <w:tmpl w:val="8910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7399"/>
    <w:multiLevelType w:val="hybridMultilevel"/>
    <w:tmpl w:val="6BF290C0"/>
    <w:lvl w:ilvl="0" w:tplc="61E050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2186D"/>
    <w:multiLevelType w:val="hybridMultilevel"/>
    <w:tmpl w:val="6386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95A7F"/>
    <w:multiLevelType w:val="hybridMultilevel"/>
    <w:tmpl w:val="2C6C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203A"/>
    <w:multiLevelType w:val="hybridMultilevel"/>
    <w:tmpl w:val="F24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C50EA"/>
    <w:multiLevelType w:val="hybridMultilevel"/>
    <w:tmpl w:val="E70E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D6F78"/>
    <w:multiLevelType w:val="hybridMultilevel"/>
    <w:tmpl w:val="8BB0753E"/>
    <w:lvl w:ilvl="0" w:tplc="5C30FD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742C"/>
    <w:multiLevelType w:val="hybridMultilevel"/>
    <w:tmpl w:val="3564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66F62"/>
    <w:multiLevelType w:val="hybridMultilevel"/>
    <w:tmpl w:val="D5EC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1629A"/>
    <w:multiLevelType w:val="hybridMultilevel"/>
    <w:tmpl w:val="9510F48E"/>
    <w:lvl w:ilvl="0" w:tplc="3C1438A6">
      <w:start w:val="1"/>
      <w:numFmt w:val="decimal"/>
      <w:lvlText w:val="%1."/>
      <w:lvlJc w:val="left"/>
      <w:pPr>
        <w:ind w:left="792" w:hanging="432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796"/>
    <w:multiLevelType w:val="hybridMultilevel"/>
    <w:tmpl w:val="A760765E"/>
    <w:lvl w:ilvl="0" w:tplc="5D6A40B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B53517"/>
    <w:multiLevelType w:val="hybridMultilevel"/>
    <w:tmpl w:val="B5E6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4"/>
  </w:num>
  <w:num w:numId="5">
    <w:abstractNumId w:val="7"/>
  </w:num>
  <w:num w:numId="6">
    <w:abstractNumId w:val="13"/>
  </w:num>
  <w:num w:numId="7">
    <w:abstractNumId w:val="9"/>
  </w:num>
  <w:num w:numId="8">
    <w:abstractNumId w:val="21"/>
  </w:num>
  <w:num w:numId="9">
    <w:abstractNumId w:val="22"/>
  </w:num>
  <w:num w:numId="10">
    <w:abstractNumId w:val="8"/>
  </w:num>
  <w:num w:numId="11">
    <w:abstractNumId w:val="12"/>
  </w:num>
  <w:num w:numId="12">
    <w:abstractNumId w:val="16"/>
  </w:num>
  <w:num w:numId="13">
    <w:abstractNumId w:val="23"/>
  </w:num>
  <w:num w:numId="14">
    <w:abstractNumId w:val="3"/>
  </w:num>
  <w:num w:numId="15">
    <w:abstractNumId w:val="17"/>
  </w:num>
  <w:num w:numId="16">
    <w:abstractNumId w:val="11"/>
  </w:num>
  <w:num w:numId="17">
    <w:abstractNumId w:val="20"/>
  </w:num>
  <w:num w:numId="18">
    <w:abstractNumId w:val="19"/>
  </w:num>
  <w:num w:numId="19">
    <w:abstractNumId w:val="1"/>
  </w:num>
  <w:num w:numId="20">
    <w:abstractNumId w:val="0"/>
  </w:num>
  <w:num w:numId="21">
    <w:abstractNumId w:val="24"/>
  </w:num>
  <w:num w:numId="22">
    <w:abstractNumId w:val="5"/>
  </w:num>
  <w:num w:numId="23">
    <w:abstractNumId w:val="1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140C"/>
    <w:rsid w:val="00004B0F"/>
    <w:rsid w:val="00031599"/>
    <w:rsid w:val="00046F13"/>
    <w:rsid w:val="000509F3"/>
    <w:rsid w:val="00062679"/>
    <w:rsid w:val="0006495D"/>
    <w:rsid w:val="0006762D"/>
    <w:rsid w:val="00070710"/>
    <w:rsid w:val="0007386F"/>
    <w:rsid w:val="000834A6"/>
    <w:rsid w:val="00091D81"/>
    <w:rsid w:val="0009617C"/>
    <w:rsid w:val="00096F76"/>
    <w:rsid w:val="000C1FE7"/>
    <w:rsid w:val="000C6A76"/>
    <w:rsid w:val="000D3654"/>
    <w:rsid w:val="000D527B"/>
    <w:rsid w:val="000E2A65"/>
    <w:rsid w:val="000E5A27"/>
    <w:rsid w:val="00111CC0"/>
    <w:rsid w:val="0012207D"/>
    <w:rsid w:val="001225BD"/>
    <w:rsid w:val="00124896"/>
    <w:rsid w:val="001252C9"/>
    <w:rsid w:val="001254B6"/>
    <w:rsid w:val="00134672"/>
    <w:rsid w:val="00141D82"/>
    <w:rsid w:val="00143BC1"/>
    <w:rsid w:val="00164F18"/>
    <w:rsid w:val="0016772B"/>
    <w:rsid w:val="0017352B"/>
    <w:rsid w:val="001760DA"/>
    <w:rsid w:val="00185A5E"/>
    <w:rsid w:val="00187EC3"/>
    <w:rsid w:val="00192E46"/>
    <w:rsid w:val="00194986"/>
    <w:rsid w:val="001A01BE"/>
    <w:rsid w:val="001A023B"/>
    <w:rsid w:val="001A45AF"/>
    <w:rsid w:val="001B3410"/>
    <w:rsid w:val="001B75C5"/>
    <w:rsid w:val="001C0F7D"/>
    <w:rsid w:val="001C366B"/>
    <w:rsid w:val="001C6706"/>
    <w:rsid w:val="001C7D41"/>
    <w:rsid w:val="001D0D36"/>
    <w:rsid w:val="001E64D2"/>
    <w:rsid w:val="00202833"/>
    <w:rsid w:val="002127F6"/>
    <w:rsid w:val="00217DF4"/>
    <w:rsid w:val="0023049D"/>
    <w:rsid w:val="00232BBD"/>
    <w:rsid w:val="002333D8"/>
    <w:rsid w:val="00233E36"/>
    <w:rsid w:val="002505D5"/>
    <w:rsid w:val="00250842"/>
    <w:rsid w:val="00251B1B"/>
    <w:rsid w:val="00251F00"/>
    <w:rsid w:val="00255BB3"/>
    <w:rsid w:val="0027085B"/>
    <w:rsid w:val="00271D7C"/>
    <w:rsid w:val="00274F48"/>
    <w:rsid w:val="00276615"/>
    <w:rsid w:val="00280DAF"/>
    <w:rsid w:val="002851E1"/>
    <w:rsid w:val="00286DB5"/>
    <w:rsid w:val="00294CC2"/>
    <w:rsid w:val="0029745C"/>
    <w:rsid w:val="0029769F"/>
    <w:rsid w:val="002B00BD"/>
    <w:rsid w:val="002B444D"/>
    <w:rsid w:val="002B4577"/>
    <w:rsid w:val="002C432B"/>
    <w:rsid w:val="002C72C9"/>
    <w:rsid w:val="002D09F2"/>
    <w:rsid w:val="002D2B4F"/>
    <w:rsid w:val="002E201C"/>
    <w:rsid w:val="002E2549"/>
    <w:rsid w:val="002E3D8A"/>
    <w:rsid w:val="002F2085"/>
    <w:rsid w:val="002F356E"/>
    <w:rsid w:val="002F3FAB"/>
    <w:rsid w:val="00307089"/>
    <w:rsid w:val="00313F39"/>
    <w:rsid w:val="003246FE"/>
    <w:rsid w:val="00324DAE"/>
    <w:rsid w:val="00334626"/>
    <w:rsid w:val="00342D50"/>
    <w:rsid w:val="00342E90"/>
    <w:rsid w:val="00365361"/>
    <w:rsid w:val="00367A87"/>
    <w:rsid w:val="003725A9"/>
    <w:rsid w:val="00374205"/>
    <w:rsid w:val="00375392"/>
    <w:rsid w:val="00376910"/>
    <w:rsid w:val="00380221"/>
    <w:rsid w:val="003814B4"/>
    <w:rsid w:val="00383076"/>
    <w:rsid w:val="00383C60"/>
    <w:rsid w:val="00392824"/>
    <w:rsid w:val="003A3E05"/>
    <w:rsid w:val="003B0BCE"/>
    <w:rsid w:val="003B67C1"/>
    <w:rsid w:val="003C6A8B"/>
    <w:rsid w:val="003D4349"/>
    <w:rsid w:val="003E022D"/>
    <w:rsid w:val="003F14E9"/>
    <w:rsid w:val="003F4AEB"/>
    <w:rsid w:val="0040589B"/>
    <w:rsid w:val="00406F68"/>
    <w:rsid w:val="00410125"/>
    <w:rsid w:val="00413FA5"/>
    <w:rsid w:val="00424AE8"/>
    <w:rsid w:val="00425124"/>
    <w:rsid w:val="004311F1"/>
    <w:rsid w:val="004727A1"/>
    <w:rsid w:val="00476717"/>
    <w:rsid w:val="0047710C"/>
    <w:rsid w:val="00477C4A"/>
    <w:rsid w:val="00493A90"/>
    <w:rsid w:val="004954D7"/>
    <w:rsid w:val="004A617A"/>
    <w:rsid w:val="004E1442"/>
    <w:rsid w:val="004E67C4"/>
    <w:rsid w:val="004F36F6"/>
    <w:rsid w:val="00504F47"/>
    <w:rsid w:val="005100BF"/>
    <w:rsid w:val="00511FB8"/>
    <w:rsid w:val="00514520"/>
    <w:rsid w:val="00515A55"/>
    <w:rsid w:val="00520B4E"/>
    <w:rsid w:val="00527935"/>
    <w:rsid w:val="00527E42"/>
    <w:rsid w:val="00533285"/>
    <w:rsid w:val="00534350"/>
    <w:rsid w:val="005432A1"/>
    <w:rsid w:val="00545F52"/>
    <w:rsid w:val="005517C2"/>
    <w:rsid w:val="0056611F"/>
    <w:rsid w:val="00571536"/>
    <w:rsid w:val="0057601D"/>
    <w:rsid w:val="0057602E"/>
    <w:rsid w:val="0058184E"/>
    <w:rsid w:val="005822C1"/>
    <w:rsid w:val="00584282"/>
    <w:rsid w:val="00584498"/>
    <w:rsid w:val="00585109"/>
    <w:rsid w:val="00585BB0"/>
    <w:rsid w:val="005A0F8C"/>
    <w:rsid w:val="005A542F"/>
    <w:rsid w:val="005C7086"/>
    <w:rsid w:val="005D7DFB"/>
    <w:rsid w:val="005E342C"/>
    <w:rsid w:val="00600545"/>
    <w:rsid w:val="00611D14"/>
    <w:rsid w:val="006271C7"/>
    <w:rsid w:val="00646673"/>
    <w:rsid w:val="00652FAC"/>
    <w:rsid w:val="006530FA"/>
    <w:rsid w:val="0065443C"/>
    <w:rsid w:val="00657741"/>
    <w:rsid w:val="00657806"/>
    <w:rsid w:val="006611F2"/>
    <w:rsid w:val="00661B53"/>
    <w:rsid w:val="006620C6"/>
    <w:rsid w:val="00663EA5"/>
    <w:rsid w:val="006640AC"/>
    <w:rsid w:val="006670C9"/>
    <w:rsid w:val="00684EB6"/>
    <w:rsid w:val="00692371"/>
    <w:rsid w:val="006A19DB"/>
    <w:rsid w:val="006A4BD7"/>
    <w:rsid w:val="006B1CEA"/>
    <w:rsid w:val="006B3EDA"/>
    <w:rsid w:val="006B4C89"/>
    <w:rsid w:val="006B67C3"/>
    <w:rsid w:val="006C0B15"/>
    <w:rsid w:val="006E1592"/>
    <w:rsid w:val="006E53D6"/>
    <w:rsid w:val="006F49E4"/>
    <w:rsid w:val="00704BD4"/>
    <w:rsid w:val="00714A89"/>
    <w:rsid w:val="00733780"/>
    <w:rsid w:val="00740207"/>
    <w:rsid w:val="00755FA6"/>
    <w:rsid w:val="00764705"/>
    <w:rsid w:val="00766B3F"/>
    <w:rsid w:val="0078037B"/>
    <w:rsid w:val="00782F1C"/>
    <w:rsid w:val="007847CA"/>
    <w:rsid w:val="007865C6"/>
    <w:rsid w:val="00792AAE"/>
    <w:rsid w:val="007A0CB0"/>
    <w:rsid w:val="007A1FEF"/>
    <w:rsid w:val="007A35F8"/>
    <w:rsid w:val="007B502B"/>
    <w:rsid w:val="007B634C"/>
    <w:rsid w:val="007B77F0"/>
    <w:rsid w:val="007C1E80"/>
    <w:rsid w:val="007C27D8"/>
    <w:rsid w:val="007C4CDF"/>
    <w:rsid w:val="007C6B2B"/>
    <w:rsid w:val="007D3EDD"/>
    <w:rsid w:val="007E5BD5"/>
    <w:rsid w:val="007F7DED"/>
    <w:rsid w:val="00802955"/>
    <w:rsid w:val="00803A01"/>
    <w:rsid w:val="008105BE"/>
    <w:rsid w:val="008237D4"/>
    <w:rsid w:val="00826098"/>
    <w:rsid w:val="008325DC"/>
    <w:rsid w:val="0083330C"/>
    <w:rsid w:val="00836316"/>
    <w:rsid w:val="00860242"/>
    <w:rsid w:val="00863285"/>
    <w:rsid w:val="00871C89"/>
    <w:rsid w:val="008746A5"/>
    <w:rsid w:val="00874C98"/>
    <w:rsid w:val="008910F4"/>
    <w:rsid w:val="008937F1"/>
    <w:rsid w:val="008945AD"/>
    <w:rsid w:val="008A4CF1"/>
    <w:rsid w:val="008B6823"/>
    <w:rsid w:val="008D2F79"/>
    <w:rsid w:val="008D3F8E"/>
    <w:rsid w:val="008E0E8B"/>
    <w:rsid w:val="008E2FC0"/>
    <w:rsid w:val="008F4B3D"/>
    <w:rsid w:val="008F5266"/>
    <w:rsid w:val="009010BB"/>
    <w:rsid w:val="00901193"/>
    <w:rsid w:val="009045D4"/>
    <w:rsid w:val="00904B06"/>
    <w:rsid w:val="00906265"/>
    <w:rsid w:val="00922EB4"/>
    <w:rsid w:val="009250EA"/>
    <w:rsid w:val="0093496D"/>
    <w:rsid w:val="00952CFD"/>
    <w:rsid w:val="00955FD4"/>
    <w:rsid w:val="00956571"/>
    <w:rsid w:val="00957ECC"/>
    <w:rsid w:val="009652D1"/>
    <w:rsid w:val="00982535"/>
    <w:rsid w:val="00984A42"/>
    <w:rsid w:val="009857C1"/>
    <w:rsid w:val="00990628"/>
    <w:rsid w:val="0099232F"/>
    <w:rsid w:val="009925D3"/>
    <w:rsid w:val="009A00B8"/>
    <w:rsid w:val="009A141C"/>
    <w:rsid w:val="009A29B7"/>
    <w:rsid w:val="009A355C"/>
    <w:rsid w:val="009B0F4B"/>
    <w:rsid w:val="009B6B6C"/>
    <w:rsid w:val="009C06EA"/>
    <w:rsid w:val="009C17A6"/>
    <w:rsid w:val="009C36D4"/>
    <w:rsid w:val="009C4EA0"/>
    <w:rsid w:val="009D24EA"/>
    <w:rsid w:val="009D7453"/>
    <w:rsid w:val="009E4895"/>
    <w:rsid w:val="009E693C"/>
    <w:rsid w:val="009F721D"/>
    <w:rsid w:val="00A02C0B"/>
    <w:rsid w:val="00A11899"/>
    <w:rsid w:val="00A118EE"/>
    <w:rsid w:val="00A23B40"/>
    <w:rsid w:val="00A63254"/>
    <w:rsid w:val="00A67134"/>
    <w:rsid w:val="00A739DB"/>
    <w:rsid w:val="00A7439D"/>
    <w:rsid w:val="00A76375"/>
    <w:rsid w:val="00A86BC5"/>
    <w:rsid w:val="00AA6C07"/>
    <w:rsid w:val="00AC6919"/>
    <w:rsid w:val="00AD5AE3"/>
    <w:rsid w:val="00AE50A9"/>
    <w:rsid w:val="00B06B85"/>
    <w:rsid w:val="00B157EA"/>
    <w:rsid w:val="00B41190"/>
    <w:rsid w:val="00B460FA"/>
    <w:rsid w:val="00B52174"/>
    <w:rsid w:val="00B5314E"/>
    <w:rsid w:val="00B532A7"/>
    <w:rsid w:val="00B63A5C"/>
    <w:rsid w:val="00B64064"/>
    <w:rsid w:val="00B72170"/>
    <w:rsid w:val="00B73F90"/>
    <w:rsid w:val="00B74811"/>
    <w:rsid w:val="00B75F9B"/>
    <w:rsid w:val="00B814FD"/>
    <w:rsid w:val="00B85453"/>
    <w:rsid w:val="00B90918"/>
    <w:rsid w:val="00B94278"/>
    <w:rsid w:val="00BA16AB"/>
    <w:rsid w:val="00BA4349"/>
    <w:rsid w:val="00BA641A"/>
    <w:rsid w:val="00BA7D6C"/>
    <w:rsid w:val="00BC5AF1"/>
    <w:rsid w:val="00BD2107"/>
    <w:rsid w:val="00BD3CC8"/>
    <w:rsid w:val="00BD7DA7"/>
    <w:rsid w:val="00BE24C4"/>
    <w:rsid w:val="00BE6A2B"/>
    <w:rsid w:val="00BF32C1"/>
    <w:rsid w:val="00BF4D41"/>
    <w:rsid w:val="00BF5CCD"/>
    <w:rsid w:val="00C04754"/>
    <w:rsid w:val="00C20290"/>
    <w:rsid w:val="00C21B16"/>
    <w:rsid w:val="00C25B52"/>
    <w:rsid w:val="00C3503B"/>
    <w:rsid w:val="00C52813"/>
    <w:rsid w:val="00C5429C"/>
    <w:rsid w:val="00C57BBE"/>
    <w:rsid w:val="00C606A3"/>
    <w:rsid w:val="00C62732"/>
    <w:rsid w:val="00C63E6D"/>
    <w:rsid w:val="00C66ED4"/>
    <w:rsid w:val="00C9212A"/>
    <w:rsid w:val="00C96FA0"/>
    <w:rsid w:val="00CA38BB"/>
    <w:rsid w:val="00CA70C5"/>
    <w:rsid w:val="00CA77D4"/>
    <w:rsid w:val="00CB3EB0"/>
    <w:rsid w:val="00CB55FE"/>
    <w:rsid w:val="00CC6F71"/>
    <w:rsid w:val="00CD067F"/>
    <w:rsid w:val="00CD0978"/>
    <w:rsid w:val="00CD0A0D"/>
    <w:rsid w:val="00CD2642"/>
    <w:rsid w:val="00CD3A3E"/>
    <w:rsid w:val="00CE014E"/>
    <w:rsid w:val="00D00D32"/>
    <w:rsid w:val="00D078C2"/>
    <w:rsid w:val="00D07CF9"/>
    <w:rsid w:val="00D104E8"/>
    <w:rsid w:val="00D153D9"/>
    <w:rsid w:val="00D16ABF"/>
    <w:rsid w:val="00D16AE2"/>
    <w:rsid w:val="00D22844"/>
    <w:rsid w:val="00D237BF"/>
    <w:rsid w:val="00D27D3F"/>
    <w:rsid w:val="00D318E4"/>
    <w:rsid w:val="00D335C3"/>
    <w:rsid w:val="00D42912"/>
    <w:rsid w:val="00D44620"/>
    <w:rsid w:val="00D52297"/>
    <w:rsid w:val="00D62425"/>
    <w:rsid w:val="00D6363D"/>
    <w:rsid w:val="00D6487E"/>
    <w:rsid w:val="00D662AF"/>
    <w:rsid w:val="00D76D44"/>
    <w:rsid w:val="00D97B30"/>
    <w:rsid w:val="00DA0D5B"/>
    <w:rsid w:val="00DA1AFC"/>
    <w:rsid w:val="00DA4E61"/>
    <w:rsid w:val="00DC34B6"/>
    <w:rsid w:val="00DC5F0E"/>
    <w:rsid w:val="00DC75C2"/>
    <w:rsid w:val="00DE444A"/>
    <w:rsid w:val="00DE6ED9"/>
    <w:rsid w:val="00DF16F3"/>
    <w:rsid w:val="00DF6811"/>
    <w:rsid w:val="00E04BD9"/>
    <w:rsid w:val="00E05093"/>
    <w:rsid w:val="00E1127A"/>
    <w:rsid w:val="00E1545A"/>
    <w:rsid w:val="00E179C5"/>
    <w:rsid w:val="00E179EB"/>
    <w:rsid w:val="00E325E4"/>
    <w:rsid w:val="00E36980"/>
    <w:rsid w:val="00E36EB7"/>
    <w:rsid w:val="00E409FE"/>
    <w:rsid w:val="00E415B4"/>
    <w:rsid w:val="00E512D7"/>
    <w:rsid w:val="00E62C3A"/>
    <w:rsid w:val="00E74E9A"/>
    <w:rsid w:val="00E83B1D"/>
    <w:rsid w:val="00E847D4"/>
    <w:rsid w:val="00E90677"/>
    <w:rsid w:val="00E9095E"/>
    <w:rsid w:val="00E91AB9"/>
    <w:rsid w:val="00E95DF2"/>
    <w:rsid w:val="00EA6714"/>
    <w:rsid w:val="00EB4A01"/>
    <w:rsid w:val="00EC363E"/>
    <w:rsid w:val="00EC4A4C"/>
    <w:rsid w:val="00EC637D"/>
    <w:rsid w:val="00ED1BC5"/>
    <w:rsid w:val="00ED459B"/>
    <w:rsid w:val="00EF04A2"/>
    <w:rsid w:val="00EF281D"/>
    <w:rsid w:val="00F103A4"/>
    <w:rsid w:val="00F10856"/>
    <w:rsid w:val="00F22205"/>
    <w:rsid w:val="00F30EE7"/>
    <w:rsid w:val="00F31884"/>
    <w:rsid w:val="00F3528A"/>
    <w:rsid w:val="00F45D27"/>
    <w:rsid w:val="00F46D44"/>
    <w:rsid w:val="00F50634"/>
    <w:rsid w:val="00F61C75"/>
    <w:rsid w:val="00F705B5"/>
    <w:rsid w:val="00F73DA6"/>
    <w:rsid w:val="00F77CC3"/>
    <w:rsid w:val="00F901D6"/>
    <w:rsid w:val="00F9125B"/>
    <w:rsid w:val="00FA3CB6"/>
    <w:rsid w:val="00FA61C9"/>
    <w:rsid w:val="00FB29F4"/>
    <w:rsid w:val="00FB3A32"/>
    <w:rsid w:val="00FB6303"/>
    <w:rsid w:val="00FB687B"/>
    <w:rsid w:val="00FC49A9"/>
    <w:rsid w:val="00FC54A0"/>
    <w:rsid w:val="00FD38B1"/>
    <w:rsid w:val="00FD5D8D"/>
    <w:rsid w:val="00FD6C9F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AED7B"/>
  <w15:docId w15:val="{7DBDAB70-61CD-4DCB-AFB8-1E3BD0E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28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6A8B"/>
    <w:pPr>
      <w:widowControl w:val="0"/>
      <w:spacing w:before="100" w:beforeAutospacing="1" w:after="100" w:afterAutospacing="1"/>
      <w:outlineLvl w:val="1"/>
    </w:pPr>
    <w:rPr>
      <w:rFonts w:eastAsia="Times New Roman"/>
      <w:b/>
      <w:bCs/>
      <w:color w:val="000000"/>
      <w:sz w:val="36"/>
      <w:szCs w:val="3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11D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11D1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11D1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11D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11D1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7C6B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A8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 w:bidi="ru-RU"/>
    </w:rPr>
  </w:style>
  <w:style w:type="character" w:customStyle="1" w:styleId="21">
    <w:name w:val="Основной текст (2)"/>
    <w:basedOn w:val="a0"/>
    <w:rsid w:val="003C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a0"/>
    <w:rsid w:val="003C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3C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Заголовок №7_"/>
    <w:basedOn w:val="a0"/>
    <w:link w:val="70"/>
    <w:rsid w:val="00A02C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A02C0B"/>
    <w:pPr>
      <w:widowControl w:val="0"/>
      <w:shd w:val="clear" w:color="auto" w:fill="FFFFFF"/>
      <w:spacing w:line="0" w:lineRule="atLeast"/>
      <w:ind w:hanging="340"/>
      <w:jc w:val="center"/>
      <w:outlineLvl w:val="6"/>
    </w:pPr>
    <w:rPr>
      <w:rFonts w:eastAsia="Times New Roman"/>
      <w:b/>
      <w:bCs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346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46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_Заголовок"/>
    <w:basedOn w:val="a"/>
    <w:link w:val="11"/>
    <w:qFormat/>
    <w:rsid w:val="00B460FA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Стиль1_Заголовок Знак"/>
    <w:basedOn w:val="a0"/>
    <w:link w:val="10"/>
    <w:rsid w:val="00B460FA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2">
    <w:name w:val="Стиль1_Заголовок цифры"/>
    <w:basedOn w:val="10"/>
    <w:link w:val="13"/>
    <w:qFormat/>
    <w:rsid w:val="00B460FA"/>
  </w:style>
  <w:style w:type="character" w:customStyle="1" w:styleId="13">
    <w:name w:val="Стиль1_Заголовок цифры Знак"/>
    <w:basedOn w:val="11"/>
    <w:link w:val="12"/>
    <w:rsid w:val="00B460FA"/>
    <w:rPr>
      <w:rFonts w:ascii="Times New Roman" w:eastAsia="Calibri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k_ps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1763-D894-490C-A429-A34755EC0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F4861-A299-456F-914E-81503C0A3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D51DB-3F39-490E-BF6C-B6FA981F72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7E280-6D8C-432C-86DB-C105F09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6115</Words>
  <Characters>34856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Попов</dc:creator>
  <cp:keywords/>
  <dc:description/>
  <cp:lastModifiedBy>Жуматаев Данияр Вячеславовна</cp:lastModifiedBy>
  <cp:revision>11</cp:revision>
  <cp:lastPrinted>2019-04-03T09:06:00Z</cp:lastPrinted>
  <dcterms:created xsi:type="dcterms:W3CDTF">2019-12-13T05:27:00Z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